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F7070" w14:textId="5CFC5B04" w:rsidR="00776887" w:rsidRDefault="00ED7DB0" w:rsidP="00A5593D">
      <w:pPr>
        <w:jc w:val="center"/>
        <w:rPr>
          <w:b/>
          <w:sz w:val="32"/>
          <w:szCs w:val="32"/>
        </w:rPr>
      </w:pPr>
      <w:r>
        <w:rPr>
          <w:noProof/>
        </w:rPr>
        <w:drawing>
          <wp:anchor distT="0" distB="0" distL="114300" distR="114300" simplePos="0" relativeHeight="251659264" behindDoc="1" locked="0" layoutInCell="1" allowOverlap="1" wp14:anchorId="052D1D10" wp14:editId="51C40FF6">
            <wp:simplePos x="0" y="0"/>
            <wp:positionH relativeFrom="margin">
              <wp:posOffset>7867650</wp:posOffset>
            </wp:positionH>
            <wp:positionV relativeFrom="paragraph">
              <wp:posOffset>9525</wp:posOffset>
            </wp:positionV>
            <wp:extent cx="1247775" cy="815340"/>
            <wp:effectExtent l="0" t="0" r="9525" b="3810"/>
            <wp:wrapTight wrapText="bothSides">
              <wp:wrapPolygon edited="0">
                <wp:start x="0" y="0"/>
                <wp:lineTo x="0" y="21196"/>
                <wp:lineTo x="21435" y="21196"/>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81534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szCs w:val="32"/>
        </w:rPr>
        <w:t xml:space="preserve">              </w:t>
      </w:r>
      <w:bookmarkStart w:id="0" w:name="_Hlk79861432"/>
      <w:r w:rsidR="00A5593D" w:rsidRPr="009108DD">
        <w:rPr>
          <w:b/>
          <w:sz w:val="32"/>
          <w:szCs w:val="32"/>
        </w:rPr>
        <w:t xml:space="preserve">Dame Catherine Harpur’s </w:t>
      </w:r>
      <w:r w:rsidR="00602E1A">
        <w:rPr>
          <w:b/>
          <w:sz w:val="32"/>
          <w:szCs w:val="32"/>
        </w:rPr>
        <w:t>Religious Education</w:t>
      </w:r>
      <w:r w:rsidR="00A5593D" w:rsidRPr="009108DD">
        <w:rPr>
          <w:b/>
          <w:sz w:val="32"/>
          <w:szCs w:val="32"/>
        </w:rPr>
        <w:t xml:space="preserve"> Curriculum</w:t>
      </w:r>
      <w:bookmarkEnd w:id="0"/>
      <w:r w:rsidR="007F5609">
        <w:rPr>
          <w:b/>
          <w:sz w:val="32"/>
          <w:szCs w:val="32"/>
        </w:rPr>
        <w:t xml:space="preserve"> (version January 2023)</w:t>
      </w:r>
    </w:p>
    <w:p w14:paraId="7983937C" w14:textId="02BB5C6A" w:rsidR="00A5593D" w:rsidRPr="009108DD" w:rsidRDefault="00ED7DB0" w:rsidP="00A5593D">
      <w:pPr>
        <w:jc w:val="center"/>
        <w:rPr>
          <w:b/>
          <w:sz w:val="32"/>
          <w:szCs w:val="32"/>
        </w:rPr>
      </w:pPr>
      <w:r>
        <w:rPr>
          <w:b/>
          <w:sz w:val="32"/>
          <w:szCs w:val="32"/>
        </w:rPr>
        <w:t xml:space="preserve">               </w:t>
      </w:r>
    </w:p>
    <w:p w14:paraId="78B77AE0" w14:textId="5D7CE118" w:rsidR="00667D15" w:rsidRPr="00483700" w:rsidRDefault="000F0359" w:rsidP="00667D15">
      <w:pPr>
        <w:pStyle w:val="Heading1"/>
        <w:ind w:left="126"/>
        <w:rPr>
          <w:rFonts w:asciiTheme="minorHAnsi" w:hAnsiTheme="minorHAnsi" w:cstheme="minorHAnsi"/>
          <w:sz w:val="28"/>
          <w:szCs w:val="28"/>
          <w:lang w:val="en-GB"/>
        </w:rPr>
      </w:pPr>
      <w:r w:rsidRPr="00483700">
        <w:rPr>
          <w:rFonts w:asciiTheme="minorHAnsi" w:hAnsiTheme="minorHAnsi" w:cstheme="minorHAnsi"/>
          <w:sz w:val="28"/>
          <w:szCs w:val="28"/>
          <w:lang w:val="en-GB"/>
        </w:rPr>
        <w:t>Our vision for</w:t>
      </w:r>
      <w:r w:rsidR="00812AE4">
        <w:rPr>
          <w:rFonts w:asciiTheme="minorHAnsi" w:hAnsiTheme="minorHAnsi" w:cstheme="minorHAnsi"/>
          <w:sz w:val="28"/>
          <w:szCs w:val="28"/>
          <w:lang w:val="en-GB"/>
        </w:rPr>
        <w:t xml:space="preserve"> RE</w:t>
      </w:r>
    </w:p>
    <w:p w14:paraId="4766A85F" w14:textId="77777777" w:rsidR="007C60DC" w:rsidRPr="004D2294" w:rsidRDefault="007C60DC" w:rsidP="007D64FC">
      <w:pPr>
        <w:rPr>
          <w:rFonts w:eastAsiaTheme="minorEastAsia"/>
          <w:sz w:val="24"/>
          <w:szCs w:val="24"/>
          <w:lang w:eastAsia="zh-CN"/>
        </w:rPr>
      </w:pPr>
    </w:p>
    <w:p w14:paraId="5AC67200" w14:textId="7F7BBB57" w:rsidR="00BE282F" w:rsidRPr="004C612C" w:rsidRDefault="007B1604" w:rsidP="004C612C">
      <w:pPr>
        <w:rPr>
          <w:rFonts w:eastAsiaTheme="minorEastAsia" w:cstheme="minorHAnsi"/>
          <w:lang w:eastAsia="zh-CN"/>
        </w:rPr>
      </w:pPr>
      <w:r w:rsidRPr="007B1604">
        <w:rPr>
          <w:rFonts w:eastAsiaTheme="minorEastAsia" w:cstheme="minorHAnsi"/>
          <w:sz w:val="24"/>
          <w:szCs w:val="24"/>
          <w:lang w:eastAsia="zh-CN"/>
        </w:rPr>
        <w:t xml:space="preserve">At Dame Catherine’s we </w:t>
      </w:r>
      <w:r w:rsidR="005F450C">
        <w:rPr>
          <w:rFonts w:eastAsiaTheme="minorEastAsia" w:cstheme="minorHAnsi"/>
          <w:sz w:val="24"/>
          <w:szCs w:val="24"/>
          <w:lang w:eastAsia="zh-CN"/>
        </w:rPr>
        <w:t>believe that it is crucial for children’s lives to be enriched by their knowledge and understanding of a diversity of cultures and beliefs. They need, now more than ever, to understand other peoples</w:t>
      </w:r>
      <w:r w:rsidR="004C612C">
        <w:rPr>
          <w:rFonts w:eastAsiaTheme="minorEastAsia" w:cstheme="minorHAnsi"/>
          <w:sz w:val="24"/>
          <w:szCs w:val="24"/>
          <w:lang w:eastAsia="zh-CN"/>
        </w:rPr>
        <w:t>’</w:t>
      </w:r>
      <w:r w:rsidR="005F450C">
        <w:rPr>
          <w:rFonts w:eastAsiaTheme="minorEastAsia" w:cstheme="minorHAnsi"/>
          <w:sz w:val="24"/>
          <w:szCs w:val="24"/>
          <w:lang w:eastAsia="zh-CN"/>
        </w:rPr>
        <w:t xml:space="preserve"> beliefs, </w:t>
      </w:r>
      <w:proofErr w:type="gramStart"/>
      <w:r w:rsidR="005F450C">
        <w:rPr>
          <w:rFonts w:eastAsiaTheme="minorEastAsia" w:cstheme="minorHAnsi"/>
          <w:sz w:val="24"/>
          <w:szCs w:val="24"/>
          <w:lang w:eastAsia="zh-CN"/>
        </w:rPr>
        <w:t>cultures</w:t>
      </w:r>
      <w:proofErr w:type="gramEnd"/>
      <w:r w:rsidR="005F450C">
        <w:rPr>
          <w:rFonts w:eastAsiaTheme="minorEastAsia" w:cstheme="minorHAnsi"/>
          <w:sz w:val="24"/>
          <w:szCs w:val="24"/>
          <w:lang w:eastAsia="zh-CN"/>
        </w:rPr>
        <w:t xml:space="preserve"> and traditions. Religious Education makes a major contribution </w:t>
      </w:r>
      <w:r w:rsidR="004C612C">
        <w:rPr>
          <w:rFonts w:eastAsiaTheme="minorEastAsia" w:cstheme="minorHAnsi"/>
          <w:sz w:val="24"/>
          <w:szCs w:val="24"/>
          <w:lang w:eastAsia="zh-CN"/>
        </w:rPr>
        <w:t xml:space="preserve">to children’s intellectual, </w:t>
      </w:r>
      <w:proofErr w:type="gramStart"/>
      <w:r w:rsidR="004C612C">
        <w:rPr>
          <w:rFonts w:eastAsiaTheme="minorEastAsia" w:cstheme="minorHAnsi"/>
          <w:sz w:val="24"/>
          <w:szCs w:val="24"/>
          <w:lang w:eastAsia="zh-CN"/>
        </w:rPr>
        <w:t>social</w:t>
      </w:r>
      <w:proofErr w:type="gramEnd"/>
      <w:r w:rsidR="004C612C">
        <w:rPr>
          <w:rFonts w:eastAsiaTheme="minorEastAsia" w:cstheme="minorHAnsi"/>
          <w:sz w:val="24"/>
          <w:szCs w:val="24"/>
          <w:lang w:eastAsia="zh-CN"/>
        </w:rPr>
        <w:t xml:space="preserve"> and emotional development.</w:t>
      </w:r>
      <w:r w:rsidRPr="007B1604">
        <w:rPr>
          <w:rFonts w:eastAsiaTheme="minorEastAsia" w:cstheme="minorHAnsi"/>
          <w:sz w:val="24"/>
          <w:szCs w:val="24"/>
          <w:lang w:eastAsia="zh-CN"/>
        </w:rPr>
        <w:t xml:space="preserve"> </w:t>
      </w:r>
      <w:r w:rsidRPr="004D2294">
        <w:rPr>
          <w:rFonts w:ascii="Roboto" w:hAnsi="Roboto"/>
          <w:color w:val="383838"/>
        </w:rPr>
        <w:br/>
      </w:r>
    </w:p>
    <w:tbl>
      <w:tblPr>
        <w:tblStyle w:val="TableGrid"/>
        <w:tblW w:w="14470" w:type="dxa"/>
        <w:tblInd w:w="126" w:type="dxa"/>
        <w:tblLook w:val="04A0" w:firstRow="1" w:lastRow="0" w:firstColumn="1" w:lastColumn="0" w:noHBand="0" w:noVBand="1"/>
      </w:tblPr>
      <w:tblGrid>
        <w:gridCol w:w="14470"/>
      </w:tblGrid>
      <w:tr w:rsidR="000F0359" w14:paraId="54E63144" w14:textId="77777777" w:rsidTr="007D64FC">
        <w:tc>
          <w:tcPr>
            <w:tcW w:w="14470" w:type="dxa"/>
            <w:shd w:val="clear" w:color="auto" w:fill="CC99FF"/>
          </w:tcPr>
          <w:p w14:paraId="1F7CC434" w14:textId="77777777" w:rsidR="000F0359" w:rsidRPr="00483700" w:rsidRDefault="000F0359" w:rsidP="000F0359">
            <w:pPr>
              <w:pStyle w:val="Heading1"/>
              <w:ind w:left="0"/>
              <w:jc w:val="center"/>
              <w:outlineLvl w:val="0"/>
              <w:rPr>
                <w:rFonts w:asciiTheme="minorHAnsi" w:hAnsiTheme="minorHAnsi" w:cstheme="minorHAnsi"/>
                <w:sz w:val="28"/>
                <w:szCs w:val="28"/>
                <w:lang w:val="en-GB"/>
              </w:rPr>
            </w:pPr>
            <w:proofErr w:type="gramStart"/>
            <w:r w:rsidRPr="00483700">
              <w:rPr>
                <w:rFonts w:asciiTheme="minorHAnsi" w:hAnsiTheme="minorHAnsi" w:cstheme="minorHAnsi"/>
                <w:sz w:val="28"/>
                <w:szCs w:val="28"/>
                <w:lang w:val="en-GB"/>
              </w:rPr>
              <w:t>Intent :</w:t>
            </w:r>
            <w:proofErr w:type="gramEnd"/>
            <w:r w:rsidRPr="00483700">
              <w:rPr>
                <w:rFonts w:asciiTheme="minorHAnsi" w:hAnsiTheme="minorHAnsi" w:cstheme="minorHAnsi"/>
                <w:sz w:val="28"/>
                <w:szCs w:val="28"/>
                <w:lang w:val="en-GB"/>
              </w:rPr>
              <w:t xml:space="preserve"> what we teach and why we teach it</w:t>
            </w:r>
          </w:p>
          <w:p w14:paraId="1BA2F037" w14:textId="3BD2C282" w:rsidR="00EF34A7" w:rsidRDefault="00EF34A7" w:rsidP="000F0359">
            <w:pPr>
              <w:pStyle w:val="Heading1"/>
              <w:ind w:left="0"/>
              <w:jc w:val="center"/>
              <w:outlineLvl w:val="0"/>
              <w:rPr>
                <w:rFonts w:asciiTheme="minorHAnsi" w:hAnsiTheme="minorHAnsi" w:cstheme="minorHAnsi"/>
                <w:lang w:val="en-GB"/>
              </w:rPr>
            </w:pPr>
          </w:p>
        </w:tc>
      </w:tr>
      <w:tr w:rsidR="000F0359" w14:paraId="088C79AC" w14:textId="77777777" w:rsidTr="007D64FC">
        <w:tc>
          <w:tcPr>
            <w:tcW w:w="14470" w:type="dxa"/>
          </w:tcPr>
          <w:p w14:paraId="10553A83" w14:textId="77777777" w:rsidR="000F0359" w:rsidRPr="00602E1A" w:rsidRDefault="000F0359" w:rsidP="000F0359">
            <w:pPr>
              <w:pStyle w:val="Heading1"/>
              <w:ind w:left="0"/>
              <w:jc w:val="center"/>
              <w:outlineLvl w:val="0"/>
              <w:rPr>
                <w:rFonts w:asciiTheme="minorHAnsi" w:hAnsiTheme="minorHAnsi" w:cstheme="minorHAnsi"/>
                <w:lang w:val="en-GB"/>
              </w:rPr>
            </w:pPr>
          </w:p>
          <w:p w14:paraId="3E3F1D69" w14:textId="017A790E" w:rsidR="00216CC1" w:rsidRPr="00602E1A" w:rsidRDefault="00216CC1" w:rsidP="00C53812">
            <w:pPr>
              <w:rPr>
                <w:rFonts w:cstheme="minorHAnsi"/>
                <w:color w:val="383838"/>
                <w:sz w:val="24"/>
                <w:szCs w:val="24"/>
                <w:shd w:val="clear" w:color="auto" w:fill="FFFFFF"/>
              </w:rPr>
            </w:pPr>
            <w:r w:rsidRPr="00602E1A">
              <w:rPr>
                <w:rFonts w:cstheme="minorHAnsi"/>
                <w:color w:val="383838"/>
                <w:sz w:val="24"/>
                <w:szCs w:val="24"/>
                <w:shd w:val="clear" w:color="auto" w:fill="FFFFFF"/>
              </w:rPr>
              <w:t xml:space="preserve">At Dame Catherine’s we provide a real breadth of learning across major world religions and consider their role in our community, our society in the UK and in the current global environment. </w:t>
            </w:r>
            <w:r w:rsidR="005F450C" w:rsidRPr="00602E1A">
              <w:rPr>
                <w:rFonts w:eastAsiaTheme="minorEastAsia"/>
                <w:sz w:val="24"/>
                <w:szCs w:val="24"/>
                <w:lang w:eastAsia="zh-CN"/>
              </w:rPr>
              <w:t>RE</w:t>
            </w:r>
            <w:r w:rsidR="00C53812" w:rsidRPr="00602E1A">
              <w:rPr>
                <w:rFonts w:eastAsiaTheme="minorEastAsia"/>
                <w:sz w:val="24"/>
                <w:szCs w:val="24"/>
                <w:lang w:eastAsia="zh-CN"/>
              </w:rPr>
              <w:t xml:space="preserve"> lessons aim to help all the children </w:t>
            </w:r>
            <w:r w:rsidR="005F450C" w:rsidRPr="00602E1A">
              <w:rPr>
                <w:rFonts w:eastAsiaTheme="minorEastAsia"/>
                <w:sz w:val="24"/>
                <w:szCs w:val="24"/>
                <w:lang w:eastAsia="zh-CN"/>
              </w:rPr>
              <w:t xml:space="preserve">develop their skills of enquiry, reasoned </w:t>
            </w:r>
            <w:proofErr w:type="gramStart"/>
            <w:r w:rsidR="005F450C" w:rsidRPr="00602E1A">
              <w:rPr>
                <w:rFonts w:eastAsiaTheme="minorEastAsia"/>
                <w:sz w:val="24"/>
                <w:szCs w:val="24"/>
                <w:lang w:eastAsia="zh-CN"/>
              </w:rPr>
              <w:t>argument</w:t>
            </w:r>
            <w:proofErr w:type="gramEnd"/>
            <w:r w:rsidR="005F450C" w:rsidRPr="00602E1A">
              <w:rPr>
                <w:rFonts w:eastAsiaTheme="minorEastAsia"/>
                <w:sz w:val="24"/>
                <w:szCs w:val="24"/>
                <w:lang w:eastAsia="zh-CN"/>
              </w:rPr>
              <w:t xml:space="preserve"> and reflection</w:t>
            </w:r>
            <w:r w:rsidR="00C53812" w:rsidRPr="00602E1A">
              <w:rPr>
                <w:rFonts w:eastAsiaTheme="minorEastAsia"/>
                <w:sz w:val="24"/>
                <w:szCs w:val="24"/>
                <w:lang w:eastAsia="zh-CN"/>
              </w:rPr>
              <w:t>.</w:t>
            </w:r>
            <w:r w:rsidRPr="00602E1A">
              <w:rPr>
                <w:rFonts w:eastAsiaTheme="minorEastAsia"/>
                <w:sz w:val="24"/>
                <w:szCs w:val="24"/>
                <w:lang w:eastAsia="zh-CN"/>
              </w:rPr>
              <w:t xml:space="preserve"> </w:t>
            </w:r>
            <w:r w:rsidRPr="00602E1A">
              <w:rPr>
                <w:sz w:val="24"/>
                <w:szCs w:val="24"/>
              </w:rPr>
              <w:t xml:space="preserve">Children will learn to appreciate the way that religious beliefs shape life and behaviour, develop the ability to make reasoned and informed judgements about religious and moral issues and enhance their spiritual, moral, </w:t>
            </w:r>
            <w:proofErr w:type="gramStart"/>
            <w:r w:rsidRPr="00602E1A">
              <w:rPr>
                <w:sz w:val="24"/>
                <w:szCs w:val="24"/>
              </w:rPr>
              <w:t>social</w:t>
            </w:r>
            <w:proofErr w:type="gramEnd"/>
            <w:r w:rsidRPr="00602E1A">
              <w:rPr>
                <w:sz w:val="24"/>
                <w:szCs w:val="24"/>
              </w:rPr>
              <w:t xml:space="preserve"> and cultural development</w:t>
            </w:r>
          </w:p>
          <w:p w14:paraId="34988846" w14:textId="584A04F4" w:rsidR="00C53812" w:rsidRPr="00602E1A" w:rsidRDefault="00C53812" w:rsidP="00C53812">
            <w:pPr>
              <w:rPr>
                <w:rFonts w:cstheme="minorHAnsi"/>
                <w:color w:val="383838"/>
                <w:sz w:val="24"/>
                <w:szCs w:val="24"/>
                <w:shd w:val="clear" w:color="auto" w:fill="FFFFFF"/>
              </w:rPr>
            </w:pPr>
          </w:p>
          <w:p w14:paraId="35425ABD" w14:textId="7E2E78A3" w:rsidR="00216CC1" w:rsidRPr="00216CC1" w:rsidRDefault="00216CC1" w:rsidP="00216CC1">
            <w:pPr>
              <w:rPr>
                <w:rFonts w:eastAsiaTheme="minorEastAsia"/>
                <w:sz w:val="24"/>
                <w:szCs w:val="24"/>
                <w:lang w:eastAsia="zh-CN"/>
              </w:rPr>
            </w:pPr>
            <w:r w:rsidRPr="00216CC1">
              <w:rPr>
                <w:rFonts w:eastAsiaTheme="minorEastAsia"/>
                <w:sz w:val="24"/>
                <w:szCs w:val="24"/>
                <w:lang w:eastAsia="zh-CN"/>
              </w:rPr>
              <w:t xml:space="preserve">Religious Education is taught throughout the school in such a way as to reflect the overall aims, values, and philosophy of the school, through </w:t>
            </w:r>
            <w:r w:rsidRPr="00602E1A">
              <w:rPr>
                <w:rFonts w:eastAsiaTheme="minorEastAsia"/>
                <w:sz w:val="24"/>
                <w:szCs w:val="24"/>
                <w:lang w:eastAsia="zh-CN"/>
              </w:rPr>
              <w:t xml:space="preserve">our wide curriculum themes and work on learning about our everyday life and current affairs. </w:t>
            </w:r>
            <w:r w:rsidRPr="00216CC1">
              <w:rPr>
                <w:rFonts w:eastAsiaTheme="minorEastAsia"/>
                <w:sz w:val="24"/>
                <w:szCs w:val="24"/>
                <w:lang w:eastAsia="zh-CN"/>
              </w:rPr>
              <w:t xml:space="preserve"> It plays an important role, along with all other curriculum areas, in promoting social awareness and understanding in our children. We encourage our pupils to ask questions about the world and to reflect on their own beliefs, </w:t>
            </w:r>
            <w:proofErr w:type="gramStart"/>
            <w:r w:rsidRPr="00216CC1">
              <w:rPr>
                <w:rFonts w:eastAsiaTheme="minorEastAsia"/>
                <w:sz w:val="24"/>
                <w:szCs w:val="24"/>
                <w:lang w:eastAsia="zh-CN"/>
              </w:rPr>
              <w:t>values</w:t>
            </w:r>
            <w:proofErr w:type="gramEnd"/>
            <w:r w:rsidRPr="00216CC1">
              <w:rPr>
                <w:rFonts w:eastAsiaTheme="minorEastAsia"/>
                <w:sz w:val="24"/>
                <w:szCs w:val="24"/>
                <w:lang w:eastAsia="zh-CN"/>
              </w:rPr>
              <w:t xml:space="preserve"> and experiences. We include and promote</w:t>
            </w:r>
            <w:r w:rsidRPr="00602E1A">
              <w:rPr>
                <w:rFonts w:eastAsiaTheme="minorEastAsia"/>
                <w:sz w:val="24"/>
                <w:szCs w:val="24"/>
                <w:lang w:eastAsia="zh-CN"/>
              </w:rPr>
              <w:t xml:space="preserve"> important</w:t>
            </w:r>
            <w:r w:rsidRPr="00216CC1">
              <w:rPr>
                <w:rFonts w:eastAsiaTheme="minorEastAsia"/>
                <w:sz w:val="24"/>
                <w:szCs w:val="24"/>
                <w:lang w:eastAsia="zh-CN"/>
              </w:rPr>
              <w:t xml:space="preserve"> values, ensuring that children are aware of their rights and responsibilities as UK citizens.</w:t>
            </w:r>
          </w:p>
          <w:p w14:paraId="4D9FC745" w14:textId="77777777" w:rsidR="00216CC1" w:rsidRPr="00216CC1" w:rsidRDefault="00216CC1" w:rsidP="00216CC1">
            <w:pPr>
              <w:rPr>
                <w:rFonts w:eastAsiaTheme="minorEastAsia"/>
                <w:sz w:val="24"/>
                <w:szCs w:val="24"/>
                <w:lang w:eastAsia="zh-CN"/>
              </w:rPr>
            </w:pPr>
          </w:p>
          <w:p w14:paraId="05AC8E44" w14:textId="2F29CAC3" w:rsidR="00216CC1" w:rsidRPr="00216CC1" w:rsidRDefault="00602E1A" w:rsidP="00216CC1">
            <w:pPr>
              <w:rPr>
                <w:rFonts w:eastAsiaTheme="minorEastAsia"/>
                <w:sz w:val="24"/>
                <w:szCs w:val="24"/>
                <w:lang w:eastAsia="zh-CN"/>
              </w:rPr>
            </w:pPr>
            <w:r w:rsidRPr="00602E1A">
              <w:rPr>
                <w:rFonts w:eastAsiaTheme="minorEastAsia"/>
                <w:sz w:val="24"/>
                <w:szCs w:val="24"/>
                <w:lang w:eastAsia="zh-CN"/>
              </w:rPr>
              <w:t xml:space="preserve">As with </w:t>
            </w:r>
            <w:proofErr w:type="gramStart"/>
            <w:r w:rsidRPr="00602E1A">
              <w:rPr>
                <w:rFonts w:eastAsiaTheme="minorEastAsia"/>
                <w:sz w:val="24"/>
                <w:szCs w:val="24"/>
                <w:lang w:eastAsia="zh-CN"/>
              </w:rPr>
              <w:t>all of</w:t>
            </w:r>
            <w:proofErr w:type="gramEnd"/>
            <w:r w:rsidRPr="00602E1A">
              <w:rPr>
                <w:rFonts w:eastAsiaTheme="minorEastAsia"/>
                <w:sz w:val="24"/>
                <w:szCs w:val="24"/>
                <w:lang w:eastAsia="zh-CN"/>
              </w:rPr>
              <w:t xml:space="preserve"> our subjects, we </w:t>
            </w:r>
            <w:r w:rsidR="00216CC1" w:rsidRPr="00216CC1">
              <w:rPr>
                <w:rFonts w:eastAsiaTheme="minorEastAsia"/>
                <w:sz w:val="24"/>
                <w:szCs w:val="24"/>
                <w:lang w:eastAsia="zh-CN"/>
              </w:rPr>
              <w:t>encourage creativity, imagination, enquiry, debate, discussion and independence.</w:t>
            </w:r>
          </w:p>
          <w:p w14:paraId="4092CCB9" w14:textId="77777777" w:rsidR="00216CC1" w:rsidRPr="00C53812" w:rsidRDefault="00216CC1" w:rsidP="00C53812">
            <w:pPr>
              <w:rPr>
                <w:rFonts w:cstheme="minorHAnsi"/>
                <w:color w:val="383838"/>
                <w:sz w:val="24"/>
                <w:szCs w:val="24"/>
                <w:shd w:val="clear" w:color="auto" w:fill="FFFFFF"/>
              </w:rPr>
            </w:pPr>
          </w:p>
          <w:p w14:paraId="1DFCDBE4" w14:textId="54FDB70B" w:rsidR="00EF34A7" w:rsidRDefault="00EF34A7" w:rsidP="00FF3F1C">
            <w:pPr>
              <w:pStyle w:val="Heading1"/>
              <w:ind w:left="0"/>
              <w:outlineLvl w:val="0"/>
              <w:rPr>
                <w:rFonts w:asciiTheme="minorHAnsi" w:hAnsiTheme="minorHAnsi" w:cstheme="minorHAnsi"/>
                <w:lang w:val="en-GB"/>
              </w:rPr>
            </w:pPr>
          </w:p>
        </w:tc>
      </w:tr>
      <w:tr w:rsidR="000F0359" w14:paraId="5F5D3513" w14:textId="77777777" w:rsidTr="007D64FC">
        <w:tc>
          <w:tcPr>
            <w:tcW w:w="14470" w:type="dxa"/>
            <w:shd w:val="clear" w:color="auto" w:fill="CC99FF"/>
          </w:tcPr>
          <w:p w14:paraId="107FB414" w14:textId="77777777" w:rsidR="000F0359" w:rsidRPr="00483700" w:rsidRDefault="000F0359" w:rsidP="000F0359">
            <w:pPr>
              <w:pStyle w:val="Heading1"/>
              <w:ind w:left="0"/>
              <w:jc w:val="center"/>
              <w:outlineLvl w:val="0"/>
              <w:rPr>
                <w:rFonts w:asciiTheme="minorHAnsi" w:hAnsiTheme="minorHAnsi" w:cstheme="minorHAnsi"/>
                <w:sz w:val="28"/>
                <w:szCs w:val="28"/>
                <w:lang w:val="en-GB"/>
              </w:rPr>
            </w:pPr>
            <w:r w:rsidRPr="00483700">
              <w:rPr>
                <w:rFonts w:asciiTheme="minorHAnsi" w:hAnsiTheme="minorHAnsi" w:cstheme="minorHAnsi"/>
                <w:sz w:val="28"/>
                <w:szCs w:val="28"/>
                <w:lang w:val="en-GB"/>
              </w:rPr>
              <w:t>Implementation: what this looks like in practice</w:t>
            </w:r>
          </w:p>
          <w:p w14:paraId="102465AC" w14:textId="107FC39A" w:rsidR="00EF34A7" w:rsidRDefault="00EF34A7" w:rsidP="000F0359">
            <w:pPr>
              <w:pStyle w:val="Heading1"/>
              <w:ind w:left="0"/>
              <w:jc w:val="center"/>
              <w:outlineLvl w:val="0"/>
              <w:rPr>
                <w:rFonts w:asciiTheme="minorHAnsi" w:hAnsiTheme="minorHAnsi" w:cstheme="minorHAnsi"/>
                <w:lang w:val="en-GB"/>
              </w:rPr>
            </w:pPr>
          </w:p>
        </w:tc>
      </w:tr>
      <w:tr w:rsidR="000F0359" w14:paraId="015EBD44" w14:textId="77777777" w:rsidTr="007D64FC">
        <w:tc>
          <w:tcPr>
            <w:tcW w:w="14470" w:type="dxa"/>
          </w:tcPr>
          <w:p w14:paraId="18F13489" w14:textId="77777777" w:rsidR="00F14100" w:rsidRPr="00FF3F1C" w:rsidRDefault="00F14100" w:rsidP="00CB41C5">
            <w:pPr>
              <w:pStyle w:val="BodyText"/>
              <w:spacing w:before="9" w:line="259" w:lineRule="auto"/>
              <w:ind w:left="114" w:right="99"/>
              <w:jc w:val="both"/>
              <w:rPr>
                <w:rFonts w:asciiTheme="minorHAnsi" w:hAnsiTheme="minorHAnsi" w:cstheme="minorHAnsi"/>
                <w:color w:val="292425"/>
                <w:sz w:val="24"/>
                <w:szCs w:val="24"/>
              </w:rPr>
            </w:pPr>
          </w:p>
          <w:p w14:paraId="6619EEA3" w14:textId="1BDB8600" w:rsidR="00001D3B" w:rsidRPr="00FF3F1C" w:rsidRDefault="0040029B" w:rsidP="00CB41C5">
            <w:pPr>
              <w:pStyle w:val="BodyText"/>
              <w:spacing w:before="9" w:line="259" w:lineRule="auto"/>
              <w:ind w:left="114" w:right="99"/>
              <w:jc w:val="both"/>
              <w:rPr>
                <w:rFonts w:asciiTheme="minorHAnsi" w:hAnsiTheme="minorHAnsi" w:cstheme="minorHAnsi"/>
                <w:color w:val="292425"/>
                <w:sz w:val="24"/>
                <w:szCs w:val="24"/>
              </w:rPr>
            </w:pPr>
            <w:r w:rsidRPr="00FF3F1C">
              <w:rPr>
                <w:rFonts w:asciiTheme="minorHAnsi" w:hAnsiTheme="minorHAnsi" w:cstheme="minorHAnsi"/>
                <w:color w:val="292425"/>
                <w:sz w:val="24"/>
                <w:szCs w:val="24"/>
              </w:rPr>
              <w:t xml:space="preserve">This will be through a combination of </w:t>
            </w:r>
            <w:r w:rsidR="00C53812">
              <w:rPr>
                <w:rFonts w:asciiTheme="minorHAnsi" w:hAnsiTheme="minorHAnsi" w:cstheme="minorHAnsi"/>
                <w:color w:val="292425"/>
                <w:sz w:val="24"/>
                <w:szCs w:val="24"/>
              </w:rPr>
              <w:t>curriculum themes and discrete opportunities. A</w:t>
            </w:r>
            <w:r w:rsidR="00573CDF" w:rsidRPr="00FF3F1C">
              <w:rPr>
                <w:rFonts w:asciiTheme="minorHAnsi" w:hAnsiTheme="minorHAnsi" w:cstheme="minorHAnsi"/>
                <w:color w:val="292425"/>
                <w:sz w:val="24"/>
                <w:szCs w:val="24"/>
              </w:rPr>
              <w:t xml:space="preserve"> significant number</w:t>
            </w:r>
            <w:r w:rsidR="00CB41C5" w:rsidRPr="00FF3F1C">
              <w:rPr>
                <w:rFonts w:asciiTheme="minorHAnsi" w:hAnsiTheme="minorHAnsi" w:cstheme="minorHAnsi"/>
                <w:color w:val="292425"/>
                <w:sz w:val="24"/>
                <w:szCs w:val="24"/>
              </w:rPr>
              <w:t xml:space="preserve"> of the smaller challenge questions</w:t>
            </w:r>
            <w:r w:rsidR="00573CDF" w:rsidRPr="00FF3F1C">
              <w:rPr>
                <w:rFonts w:asciiTheme="minorHAnsi" w:hAnsiTheme="minorHAnsi" w:cstheme="minorHAnsi"/>
                <w:color w:val="292425"/>
                <w:sz w:val="24"/>
                <w:szCs w:val="24"/>
              </w:rPr>
              <w:t xml:space="preserve"> </w:t>
            </w:r>
            <w:r w:rsidR="00C53812">
              <w:rPr>
                <w:rFonts w:asciiTheme="minorHAnsi" w:hAnsiTheme="minorHAnsi" w:cstheme="minorHAnsi"/>
                <w:color w:val="292425"/>
                <w:sz w:val="24"/>
                <w:szCs w:val="24"/>
              </w:rPr>
              <w:t xml:space="preserve">will include </w:t>
            </w:r>
            <w:r w:rsidR="00DA51FE">
              <w:rPr>
                <w:rFonts w:asciiTheme="minorHAnsi" w:hAnsiTheme="minorHAnsi" w:cstheme="minorHAnsi"/>
                <w:color w:val="292425"/>
                <w:sz w:val="24"/>
                <w:szCs w:val="24"/>
              </w:rPr>
              <w:t>RE</w:t>
            </w:r>
            <w:r w:rsidR="00C53812">
              <w:rPr>
                <w:rFonts w:asciiTheme="minorHAnsi" w:hAnsiTheme="minorHAnsi" w:cstheme="minorHAnsi"/>
                <w:color w:val="292425"/>
                <w:sz w:val="24"/>
                <w:szCs w:val="24"/>
              </w:rPr>
              <w:t xml:space="preserve">. </w:t>
            </w:r>
            <w:r w:rsidR="00707A1E" w:rsidRPr="00FF3F1C">
              <w:rPr>
                <w:rFonts w:asciiTheme="minorHAnsi" w:hAnsiTheme="minorHAnsi" w:cstheme="minorHAnsi"/>
                <w:color w:val="292425"/>
                <w:sz w:val="24"/>
                <w:szCs w:val="24"/>
              </w:rPr>
              <w:t>Theme days or weeks</w:t>
            </w:r>
            <w:r w:rsidR="00C53812">
              <w:rPr>
                <w:rFonts w:asciiTheme="minorHAnsi" w:hAnsiTheme="minorHAnsi" w:cstheme="minorHAnsi"/>
                <w:color w:val="292425"/>
                <w:sz w:val="24"/>
                <w:szCs w:val="24"/>
              </w:rPr>
              <w:t xml:space="preserve"> and preparing for performances</w:t>
            </w:r>
            <w:r w:rsidR="00707A1E" w:rsidRPr="00FF3F1C">
              <w:rPr>
                <w:rFonts w:asciiTheme="minorHAnsi" w:hAnsiTheme="minorHAnsi" w:cstheme="minorHAnsi"/>
                <w:color w:val="292425"/>
                <w:sz w:val="24"/>
                <w:szCs w:val="24"/>
              </w:rPr>
              <w:t xml:space="preserve"> will play a role in supporting this model, as will our ‘Off Piste’ work, where we </w:t>
            </w:r>
            <w:r w:rsidR="00707A1E" w:rsidRPr="00FF3F1C">
              <w:rPr>
                <w:rFonts w:asciiTheme="minorHAnsi" w:hAnsiTheme="minorHAnsi" w:cstheme="minorHAnsi"/>
                <w:color w:val="292425"/>
                <w:sz w:val="24"/>
                <w:szCs w:val="24"/>
              </w:rPr>
              <w:lastRenderedPageBreak/>
              <w:t>respond to events happening in the world and experiences or ideas from individual children.</w:t>
            </w:r>
            <w:r w:rsidR="00573CDF" w:rsidRPr="00FF3F1C">
              <w:rPr>
                <w:rFonts w:asciiTheme="minorHAnsi" w:hAnsiTheme="minorHAnsi" w:cstheme="minorHAnsi"/>
                <w:color w:val="292425"/>
                <w:sz w:val="24"/>
                <w:szCs w:val="24"/>
              </w:rPr>
              <w:t xml:space="preserve"> </w:t>
            </w:r>
          </w:p>
          <w:p w14:paraId="7A2FFAE3" w14:textId="1DB8C669" w:rsidR="00230249" w:rsidRPr="00FF3F1C" w:rsidRDefault="00230249" w:rsidP="00CB41C5">
            <w:pPr>
              <w:pStyle w:val="BodyText"/>
              <w:spacing w:before="9" w:line="259" w:lineRule="auto"/>
              <w:ind w:left="114" w:right="99"/>
              <w:jc w:val="both"/>
              <w:rPr>
                <w:rFonts w:asciiTheme="minorHAnsi" w:hAnsiTheme="minorHAnsi" w:cstheme="minorHAnsi"/>
                <w:color w:val="292425"/>
                <w:sz w:val="24"/>
                <w:szCs w:val="24"/>
              </w:rPr>
            </w:pPr>
          </w:p>
          <w:p w14:paraId="2C562B43" w14:textId="1D0FC8A7" w:rsidR="00617DBD" w:rsidRDefault="00230249" w:rsidP="00617DBD">
            <w:pPr>
              <w:pStyle w:val="BodyText"/>
              <w:spacing w:before="9" w:line="259" w:lineRule="auto"/>
              <w:ind w:left="114" w:right="99"/>
              <w:jc w:val="both"/>
              <w:rPr>
                <w:rFonts w:asciiTheme="minorHAnsi" w:hAnsiTheme="minorHAnsi" w:cstheme="minorHAnsi"/>
                <w:color w:val="292425"/>
                <w:sz w:val="24"/>
                <w:szCs w:val="24"/>
              </w:rPr>
            </w:pPr>
            <w:r w:rsidRPr="00FF3F1C">
              <w:rPr>
                <w:rFonts w:asciiTheme="minorHAnsi" w:hAnsiTheme="minorHAnsi" w:cstheme="minorHAnsi"/>
                <w:color w:val="292425"/>
                <w:sz w:val="24"/>
                <w:szCs w:val="24"/>
              </w:rPr>
              <w:t xml:space="preserve">There are details of the </w:t>
            </w:r>
            <w:r w:rsidR="00964B5F">
              <w:rPr>
                <w:rFonts w:asciiTheme="minorHAnsi" w:hAnsiTheme="minorHAnsi" w:cstheme="minorHAnsi"/>
                <w:color w:val="292425"/>
                <w:sz w:val="24"/>
                <w:szCs w:val="24"/>
              </w:rPr>
              <w:t>areas</w:t>
            </w:r>
            <w:r w:rsidRPr="00FF3F1C">
              <w:rPr>
                <w:rFonts w:asciiTheme="minorHAnsi" w:hAnsiTheme="minorHAnsi" w:cstheme="minorHAnsi"/>
                <w:color w:val="292425"/>
                <w:sz w:val="24"/>
                <w:szCs w:val="24"/>
              </w:rPr>
              <w:t xml:space="preserve"> to be incorporated over time in our </w:t>
            </w:r>
            <w:r w:rsidR="00B02FE5" w:rsidRPr="00FF3F1C">
              <w:rPr>
                <w:rFonts w:asciiTheme="minorHAnsi" w:hAnsiTheme="minorHAnsi" w:cstheme="minorHAnsi"/>
                <w:color w:val="292425"/>
                <w:sz w:val="24"/>
                <w:szCs w:val="24"/>
              </w:rPr>
              <w:t xml:space="preserve">coverage and progression document for </w:t>
            </w:r>
            <w:r w:rsidR="00DA51FE">
              <w:rPr>
                <w:rFonts w:asciiTheme="minorHAnsi" w:hAnsiTheme="minorHAnsi" w:cstheme="minorHAnsi"/>
                <w:color w:val="292425"/>
                <w:sz w:val="24"/>
                <w:szCs w:val="24"/>
              </w:rPr>
              <w:t>RE</w:t>
            </w:r>
            <w:r w:rsidR="00B02FE5" w:rsidRPr="00FF3F1C">
              <w:rPr>
                <w:rFonts w:asciiTheme="minorHAnsi" w:hAnsiTheme="minorHAnsi" w:cstheme="minorHAnsi"/>
                <w:color w:val="292425"/>
                <w:sz w:val="24"/>
                <w:szCs w:val="24"/>
              </w:rPr>
              <w:t xml:space="preserve">, which allows us to ensure breadth but also be highly flexible in when and how we incorporate these into our curriculum. </w:t>
            </w:r>
            <w:r w:rsidR="003B6FA9" w:rsidRPr="00FF3F1C">
              <w:rPr>
                <w:rFonts w:asciiTheme="minorHAnsi" w:hAnsiTheme="minorHAnsi" w:cstheme="minorHAnsi"/>
                <w:color w:val="292425"/>
                <w:sz w:val="24"/>
                <w:szCs w:val="24"/>
              </w:rPr>
              <w:t xml:space="preserve">This will provide a picture over a rolling </w:t>
            </w:r>
            <w:proofErr w:type="gramStart"/>
            <w:r w:rsidR="003B6FA9" w:rsidRPr="00FF3F1C">
              <w:rPr>
                <w:rFonts w:asciiTheme="minorHAnsi" w:hAnsiTheme="minorHAnsi" w:cstheme="minorHAnsi"/>
                <w:color w:val="292425"/>
                <w:sz w:val="24"/>
                <w:szCs w:val="24"/>
              </w:rPr>
              <w:t>3 or 4 year</w:t>
            </w:r>
            <w:proofErr w:type="gramEnd"/>
            <w:r w:rsidR="003B6FA9" w:rsidRPr="00FF3F1C">
              <w:rPr>
                <w:rFonts w:asciiTheme="minorHAnsi" w:hAnsiTheme="minorHAnsi" w:cstheme="minorHAnsi"/>
                <w:color w:val="292425"/>
                <w:sz w:val="24"/>
                <w:szCs w:val="24"/>
              </w:rPr>
              <w:t xml:space="preserve"> period. </w:t>
            </w:r>
            <w:r w:rsidR="00B02FE5" w:rsidRPr="00FF3F1C">
              <w:rPr>
                <w:rFonts w:asciiTheme="minorHAnsi" w:hAnsiTheme="minorHAnsi" w:cstheme="minorHAnsi"/>
                <w:color w:val="292425"/>
                <w:sz w:val="24"/>
                <w:szCs w:val="24"/>
              </w:rPr>
              <w:t xml:space="preserve">Our model has a high degree of </w:t>
            </w:r>
            <w:r w:rsidRPr="00FF3F1C">
              <w:rPr>
                <w:rFonts w:asciiTheme="minorHAnsi" w:hAnsiTheme="minorHAnsi" w:cstheme="minorHAnsi"/>
                <w:color w:val="292425"/>
                <w:sz w:val="24"/>
                <w:szCs w:val="24"/>
              </w:rPr>
              <w:t>flexib</w:t>
            </w:r>
            <w:r w:rsidR="00B02FE5" w:rsidRPr="00FF3F1C">
              <w:rPr>
                <w:rFonts w:asciiTheme="minorHAnsi" w:hAnsiTheme="minorHAnsi" w:cstheme="minorHAnsi"/>
                <w:color w:val="292425"/>
                <w:sz w:val="24"/>
                <w:szCs w:val="24"/>
              </w:rPr>
              <w:t>ility</w:t>
            </w:r>
            <w:r w:rsidRPr="00FF3F1C">
              <w:rPr>
                <w:rFonts w:asciiTheme="minorHAnsi" w:hAnsiTheme="minorHAnsi" w:cstheme="minorHAnsi"/>
                <w:color w:val="292425"/>
                <w:sz w:val="24"/>
                <w:szCs w:val="24"/>
              </w:rPr>
              <w:t xml:space="preserve"> so that we can </w:t>
            </w:r>
            <w:r w:rsidR="00B02FE5" w:rsidRPr="00FF3F1C">
              <w:rPr>
                <w:rFonts w:asciiTheme="minorHAnsi" w:hAnsiTheme="minorHAnsi" w:cstheme="minorHAnsi"/>
                <w:color w:val="292425"/>
                <w:sz w:val="24"/>
                <w:szCs w:val="24"/>
              </w:rPr>
              <w:t>respond to the ideas and needs of current groups of children</w:t>
            </w:r>
            <w:r w:rsidR="00936BCE" w:rsidRPr="00FF3F1C">
              <w:rPr>
                <w:rFonts w:asciiTheme="minorHAnsi" w:hAnsiTheme="minorHAnsi" w:cstheme="minorHAnsi"/>
                <w:color w:val="292425"/>
                <w:sz w:val="24"/>
                <w:szCs w:val="24"/>
              </w:rPr>
              <w:t xml:space="preserve"> and cater for our mixed-age and part time groups.</w:t>
            </w:r>
            <w:r w:rsidR="003D2D4E">
              <w:rPr>
                <w:rFonts w:asciiTheme="minorHAnsi" w:hAnsiTheme="minorHAnsi" w:cstheme="minorHAnsi"/>
                <w:color w:val="292425"/>
                <w:sz w:val="24"/>
                <w:szCs w:val="24"/>
              </w:rPr>
              <w:t xml:space="preserve"> We can therefore expand our coverage and give the teaching staff the ability to tailor contexts using their professional judgement from knowing their children.</w:t>
            </w:r>
            <w:r w:rsidR="00936BCE" w:rsidRPr="00FF3F1C">
              <w:rPr>
                <w:rFonts w:asciiTheme="minorHAnsi" w:hAnsiTheme="minorHAnsi" w:cstheme="minorHAnsi"/>
                <w:color w:val="292425"/>
                <w:sz w:val="24"/>
                <w:szCs w:val="24"/>
              </w:rPr>
              <w:t xml:space="preserve"> This also helps us to be more agile and </w:t>
            </w:r>
            <w:r w:rsidR="00B02FE5" w:rsidRPr="00FF3F1C">
              <w:rPr>
                <w:rFonts w:asciiTheme="minorHAnsi" w:hAnsiTheme="minorHAnsi" w:cstheme="minorHAnsi"/>
                <w:color w:val="292425"/>
                <w:sz w:val="24"/>
                <w:szCs w:val="24"/>
              </w:rPr>
              <w:t>benefit from resources available</w:t>
            </w:r>
            <w:r w:rsidR="00C53812">
              <w:rPr>
                <w:rFonts w:asciiTheme="minorHAnsi" w:hAnsiTheme="minorHAnsi" w:cstheme="minorHAnsi"/>
                <w:color w:val="292425"/>
                <w:sz w:val="24"/>
                <w:szCs w:val="24"/>
              </w:rPr>
              <w:t xml:space="preserve">, including adult </w:t>
            </w:r>
            <w:r w:rsidR="00617DBD">
              <w:rPr>
                <w:rFonts w:asciiTheme="minorHAnsi" w:hAnsiTheme="minorHAnsi" w:cstheme="minorHAnsi"/>
                <w:color w:val="292425"/>
                <w:sz w:val="24"/>
                <w:szCs w:val="24"/>
              </w:rPr>
              <w:t>expertise,</w:t>
            </w:r>
            <w:r w:rsidR="00B02FE5" w:rsidRPr="00FF3F1C">
              <w:rPr>
                <w:rFonts w:asciiTheme="minorHAnsi" w:hAnsiTheme="minorHAnsi" w:cstheme="minorHAnsi"/>
                <w:color w:val="292425"/>
                <w:sz w:val="24"/>
                <w:szCs w:val="24"/>
              </w:rPr>
              <w:t xml:space="preserve"> which support us in providing exciting and relevant learning experiences.</w:t>
            </w:r>
            <w:r w:rsidR="00936BCE" w:rsidRPr="00FF3F1C">
              <w:rPr>
                <w:rFonts w:asciiTheme="minorHAnsi" w:hAnsiTheme="minorHAnsi" w:cstheme="minorHAnsi"/>
                <w:color w:val="292425"/>
                <w:sz w:val="24"/>
                <w:szCs w:val="24"/>
              </w:rPr>
              <w:t xml:space="preserve"> </w:t>
            </w:r>
          </w:p>
          <w:p w14:paraId="58A0C488" w14:textId="77777777" w:rsidR="00617DBD" w:rsidRPr="00617DBD" w:rsidRDefault="00617DBD" w:rsidP="00617DBD">
            <w:pPr>
              <w:pStyle w:val="BodyText"/>
              <w:spacing w:before="9" w:line="259" w:lineRule="auto"/>
              <w:ind w:left="114" w:right="99"/>
              <w:jc w:val="both"/>
              <w:rPr>
                <w:rFonts w:asciiTheme="minorHAnsi" w:hAnsiTheme="minorHAnsi" w:cstheme="minorHAnsi"/>
                <w:sz w:val="24"/>
                <w:szCs w:val="24"/>
                <w:lang w:eastAsia="zh-CN"/>
              </w:rPr>
            </w:pPr>
          </w:p>
          <w:p w14:paraId="02407745" w14:textId="011B1E83" w:rsidR="00C53812" w:rsidRPr="00FF3F1C" w:rsidRDefault="00030CEF" w:rsidP="00617DBD">
            <w:pPr>
              <w:pStyle w:val="BodyText"/>
              <w:spacing w:before="9" w:line="259" w:lineRule="auto"/>
              <w:ind w:right="99"/>
              <w:jc w:val="both"/>
              <w:rPr>
                <w:rFonts w:asciiTheme="minorHAnsi" w:hAnsiTheme="minorHAnsi" w:cstheme="minorHAnsi"/>
                <w:color w:val="292425"/>
                <w:sz w:val="24"/>
                <w:szCs w:val="24"/>
              </w:rPr>
            </w:pPr>
            <w:r>
              <w:rPr>
                <w:rFonts w:asciiTheme="minorHAnsi" w:eastAsiaTheme="minorEastAsia" w:hAnsiTheme="minorHAnsi" w:cstheme="minorHAnsi"/>
                <w:sz w:val="24"/>
                <w:szCs w:val="24"/>
                <w:lang w:eastAsia="zh-CN"/>
              </w:rPr>
              <w:t xml:space="preserve">In RE pupils discover, explore, and consider different answers to questions, in local, </w:t>
            </w:r>
            <w:proofErr w:type="gramStart"/>
            <w:r>
              <w:rPr>
                <w:rFonts w:asciiTheme="minorHAnsi" w:eastAsiaTheme="minorEastAsia" w:hAnsiTheme="minorHAnsi" w:cstheme="minorHAnsi"/>
                <w:sz w:val="24"/>
                <w:szCs w:val="24"/>
                <w:lang w:eastAsia="zh-CN"/>
              </w:rPr>
              <w:t>national</w:t>
            </w:r>
            <w:proofErr w:type="gramEnd"/>
            <w:r>
              <w:rPr>
                <w:rFonts w:asciiTheme="minorHAnsi" w:eastAsiaTheme="minorEastAsia" w:hAnsiTheme="minorHAnsi" w:cstheme="minorHAnsi"/>
                <w:sz w:val="24"/>
                <w:szCs w:val="24"/>
                <w:lang w:eastAsia="zh-CN"/>
              </w:rPr>
              <w:t xml:space="preserve"> and global </w:t>
            </w:r>
            <w:r w:rsidR="00E8487B">
              <w:rPr>
                <w:rFonts w:asciiTheme="minorHAnsi" w:eastAsiaTheme="minorEastAsia" w:hAnsiTheme="minorHAnsi" w:cstheme="minorHAnsi"/>
                <w:sz w:val="24"/>
                <w:szCs w:val="24"/>
                <w:lang w:eastAsia="zh-CN"/>
              </w:rPr>
              <w:t xml:space="preserve">contexts. They do this through learning about and learning from religions and other world views. They learn, over time, to articulate their own personal beliefs, ideas, </w:t>
            </w:r>
            <w:proofErr w:type="gramStart"/>
            <w:r w:rsidR="00E8487B">
              <w:rPr>
                <w:rFonts w:asciiTheme="minorHAnsi" w:eastAsiaTheme="minorEastAsia" w:hAnsiTheme="minorHAnsi" w:cstheme="minorHAnsi"/>
                <w:sz w:val="24"/>
                <w:szCs w:val="24"/>
                <w:lang w:eastAsia="zh-CN"/>
              </w:rPr>
              <w:t>values</w:t>
            </w:r>
            <w:proofErr w:type="gramEnd"/>
            <w:r w:rsidR="00E8487B">
              <w:rPr>
                <w:rFonts w:asciiTheme="minorHAnsi" w:eastAsiaTheme="minorEastAsia" w:hAnsiTheme="minorHAnsi" w:cstheme="minorHAnsi"/>
                <w:sz w:val="24"/>
                <w:szCs w:val="24"/>
                <w:lang w:eastAsia="zh-CN"/>
              </w:rPr>
              <w:t xml:space="preserve"> and experiences, whilst respecting the rights of others to differ. </w:t>
            </w:r>
          </w:p>
          <w:p w14:paraId="15C9FF95" w14:textId="45CB8BA7" w:rsidR="00DB337B" w:rsidRPr="007B7D78" w:rsidRDefault="00DB337B" w:rsidP="007B7D78">
            <w:pPr>
              <w:pStyle w:val="BodyText"/>
              <w:spacing w:before="9" w:line="259" w:lineRule="auto"/>
              <w:ind w:right="99"/>
              <w:jc w:val="both"/>
              <w:rPr>
                <w:color w:val="292425"/>
              </w:rPr>
            </w:pPr>
          </w:p>
        </w:tc>
      </w:tr>
      <w:tr w:rsidR="000F0359" w14:paraId="603EEE59" w14:textId="77777777" w:rsidTr="007D64FC">
        <w:tc>
          <w:tcPr>
            <w:tcW w:w="14470" w:type="dxa"/>
            <w:shd w:val="clear" w:color="auto" w:fill="CC99FF"/>
          </w:tcPr>
          <w:p w14:paraId="4E0F3612" w14:textId="77777777" w:rsidR="000F0359" w:rsidRPr="00483700" w:rsidRDefault="000F0359" w:rsidP="000F0359">
            <w:pPr>
              <w:pStyle w:val="Heading1"/>
              <w:ind w:left="0"/>
              <w:jc w:val="center"/>
              <w:outlineLvl w:val="0"/>
              <w:rPr>
                <w:rFonts w:asciiTheme="minorHAnsi" w:hAnsiTheme="minorHAnsi" w:cstheme="minorHAnsi"/>
                <w:sz w:val="28"/>
                <w:szCs w:val="28"/>
                <w:lang w:val="en-GB"/>
              </w:rPr>
            </w:pPr>
            <w:r w:rsidRPr="00483700">
              <w:rPr>
                <w:rFonts w:asciiTheme="minorHAnsi" w:hAnsiTheme="minorHAnsi" w:cstheme="minorHAnsi"/>
                <w:sz w:val="28"/>
                <w:szCs w:val="28"/>
                <w:lang w:val="en-GB"/>
              </w:rPr>
              <w:lastRenderedPageBreak/>
              <w:t xml:space="preserve">Impact: </w:t>
            </w:r>
            <w:r w:rsidR="00743471" w:rsidRPr="00483700">
              <w:rPr>
                <w:rFonts w:asciiTheme="minorHAnsi" w:hAnsiTheme="minorHAnsi" w:cstheme="minorHAnsi"/>
                <w:sz w:val="28"/>
                <w:szCs w:val="28"/>
                <w:lang w:val="en-GB"/>
              </w:rPr>
              <w:t>the effects of the experiences the children have in DCHS</w:t>
            </w:r>
          </w:p>
          <w:p w14:paraId="2A8F8DC8" w14:textId="0E2C2189" w:rsidR="00EF34A7" w:rsidRPr="00483700" w:rsidRDefault="00EF34A7" w:rsidP="000F0359">
            <w:pPr>
              <w:pStyle w:val="Heading1"/>
              <w:ind w:left="0"/>
              <w:jc w:val="center"/>
              <w:outlineLvl w:val="0"/>
              <w:rPr>
                <w:rFonts w:asciiTheme="minorHAnsi" w:hAnsiTheme="minorHAnsi" w:cstheme="minorHAnsi"/>
                <w:sz w:val="28"/>
                <w:szCs w:val="28"/>
                <w:lang w:val="en-GB"/>
              </w:rPr>
            </w:pPr>
          </w:p>
        </w:tc>
      </w:tr>
      <w:tr w:rsidR="000F0359" w14:paraId="724CAB4E" w14:textId="77777777" w:rsidTr="007D64FC">
        <w:tc>
          <w:tcPr>
            <w:tcW w:w="14470" w:type="dxa"/>
          </w:tcPr>
          <w:p w14:paraId="2C1B06BB" w14:textId="77777777" w:rsidR="00F14100" w:rsidRDefault="00F14100" w:rsidP="003F09EE">
            <w:pPr>
              <w:pStyle w:val="Heading1"/>
              <w:ind w:left="0"/>
              <w:outlineLvl w:val="0"/>
              <w:rPr>
                <w:rFonts w:asciiTheme="minorHAnsi" w:hAnsiTheme="minorHAnsi" w:cstheme="minorHAnsi"/>
                <w:b w:val="0"/>
                <w:bCs w:val="0"/>
                <w:sz w:val="22"/>
                <w:szCs w:val="22"/>
                <w:lang w:val="en-GB"/>
              </w:rPr>
            </w:pPr>
          </w:p>
          <w:p w14:paraId="634F769F" w14:textId="48FE370B" w:rsidR="00483700" w:rsidRDefault="003F09EE" w:rsidP="003F09EE">
            <w:pPr>
              <w:pStyle w:val="Heading1"/>
              <w:ind w:left="0"/>
              <w:outlineLvl w:val="0"/>
              <w:rPr>
                <w:rFonts w:asciiTheme="minorHAnsi" w:hAnsiTheme="minorHAnsi" w:cstheme="minorHAnsi"/>
                <w:b w:val="0"/>
                <w:bCs w:val="0"/>
                <w:lang w:val="en-GB"/>
              </w:rPr>
            </w:pPr>
            <w:r w:rsidRPr="00FF3F1C">
              <w:rPr>
                <w:rFonts w:asciiTheme="minorHAnsi" w:hAnsiTheme="minorHAnsi" w:cstheme="minorHAnsi"/>
                <w:b w:val="0"/>
                <w:bCs w:val="0"/>
                <w:lang w:val="en-GB"/>
              </w:rPr>
              <w:t>Through our discussions with childre</w:t>
            </w:r>
            <w:r w:rsidR="00617DBD">
              <w:rPr>
                <w:rFonts w:asciiTheme="minorHAnsi" w:hAnsiTheme="minorHAnsi" w:cstheme="minorHAnsi"/>
                <w:b w:val="0"/>
                <w:bCs w:val="0"/>
                <w:lang w:val="en-GB"/>
              </w:rPr>
              <w:t>n, it will be evident that they have a growing</w:t>
            </w:r>
            <w:r w:rsidR="00485788">
              <w:rPr>
                <w:rFonts w:asciiTheme="minorHAnsi" w:hAnsiTheme="minorHAnsi" w:cstheme="minorHAnsi"/>
                <w:b w:val="0"/>
                <w:bCs w:val="0"/>
                <w:lang w:val="en-GB"/>
              </w:rPr>
              <w:t xml:space="preserve"> understanding and</w:t>
            </w:r>
            <w:r w:rsidR="00617DBD">
              <w:rPr>
                <w:rFonts w:asciiTheme="minorHAnsi" w:hAnsiTheme="minorHAnsi" w:cstheme="minorHAnsi"/>
                <w:b w:val="0"/>
                <w:bCs w:val="0"/>
                <w:lang w:val="en-GB"/>
              </w:rPr>
              <w:t xml:space="preserve"> appreciation</w:t>
            </w:r>
            <w:r w:rsidR="00485788">
              <w:rPr>
                <w:rFonts w:asciiTheme="minorHAnsi" w:hAnsiTheme="minorHAnsi" w:cstheme="minorHAnsi"/>
                <w:b w:val="0"/>
                <w:bCs w:val="0"/>
                <w:lang w:val="en-GB"/>
              </w:rPr>
              <w:t xml:space="preserve"> for the beliefs, values and ideas of other individuals and groups</w:t>
            </w:r>
            <w:r w:rsidR="00617DBD">
              <w:rPr>
                <w:rFonts w:asciiTheme="minorHAnsi" w:hAnsiTheme="minorHAnsi" w:cstheme="minorHAnsi"/>
                <w:b w:val="0"/>
                <w:bCs w:val="0"/>
                <w:lang w:val="en-GB"/>
              </w:rPr>
              <w:t xml:space="preserve">. </w:t>
            </w:r>
            <w:r w:rsidR="00F14100" w:rsidRPr="00FF3F1C">
              <w:rPr>
                <w:rFonts w:asciiTheme="minorHAnsi" w:hAnsiTheme="minorHAnsi" w:cstheme="minorHAnsi"/>
                <w:b w:val="0"/>
                <w:bCs w:val="0"/>
                <w:lang w:val="en-GB"/>
              </w:rPr>
              <w:t xml:space="preserve">Children are inspired to further </w:t>
            </w:r>
            <w:r w:rsidR="00617DBD">
              <w:rPr>
                <w:rFonts w:asciiTheme="minorHAnsi" w:hAnsiTheme="minorHAnsi" w:cstheme="minorHAnsi"/>
                <w:b w:val="0"/>
                <w:bCs w:val="0"/>
                <w:lang w:val="en-GB"/>
              </w:rPr>
              <w:t>develop their</w:t>
            </w:r>
            <w:r w:rsidR="00F14100" w:rsidRPr="00FF3F1C">
              <w:rPr>
                <w:rFonts w:asciiTheme="minorHAnsi" w:hAnsiTheme="minorHAnsi" w:cstheme="minorHAnsi"/>
                <w:b w:val="0"/>
                <w:bCs w:val="0"/>
                <w:lang w:val="en-GB"/>
              </w:rPr>
              <w:t xml:space="preserve"> knowledge and</w:t>
            </w:r>
            <w:r w:rsidR="00485788">
              <w:rPr>
                <w:rFonts w:asciiTheme="minorHAnsi" w:hAnsiTheme="minorHAnsi" w:cstheme="minorHAnsi"/>
                <w:b w:val="0"/>
                <w:bCs w:val="0"/>
                <w:lang w:val="en-GB"/>
              </w:rPr>
              <w:t xml:space="preserve"> understanding and demonstrate the impact of their learning in shaping their own lives and behaviour, and in their ability to make reasoned and informed judgements about</w:t>
            </w:r>
            <w:r w:rsidR="0080344C">
              <w:rPr>
                <w:rFonts w:asciiTheme="minorHAnsi" w:hAnsiTheme="minorHAnsi" w:cstheme="minorHAnsi"/>
                <w:b w:val="0"/>
                <w:bCs w:val="0"/>
                <w:lang w:val="en-GB"/>
              </w:rPr>
              <w:t xml:space="preserve"> religious and moral issues. </w:t>
            </w:r>
            <w:r w:rsidR="00485788">
              <w:rPr>
                <w:rFonts w:asciiTheme="minorHAnsi" w:hAnsiTheme="minorHAnsi" w:cstheme="minorHAnsi"/>
                <w:b w:val="0"/>
                <w:bCs w:val="0"/>
                <w:lang w:val="en-GB"/>
              </w:rPr>
              <w:t xml:space="preserve"> </w:t>
            </w:r>
          </w:p>
          <w:p w14:paraId="694AB69E" w14:textId="6B171B39" w:rsidR="00483700" w:rsidRDefault="00483700" w:rsidP="0080344C">
            <w:pPr>
              <w:pStyle w:val="Heading1"/>
              <w:ind w:left="0"/>
              <w:outlineLvl w:val="0"/>
              <w:rPr>
                <w:rFonts w:asciiTheme="minorHAnsi" w:hAnsiTheme="minorHAnsi" w:cstheme="minorHAnsi"/>
                <w:lang w:val="en-GB"/>
              </w:rPr>
            </w:pPr>
          </w:p>
        </w:tc>
      </w:tr>
    </w:tbl>
    <w:p w14:paraId="14075F16" w14:textId="77777777" w:rsidR="00BE282F" w:rsidRDefault="00BE282F" w:rsidP="00FF3F1C">
      <w:pPr>
        <w:pStyle w:val="Heading1"/>
        <w:ind w:left="0"/>
        <w:rPr>
          <w:rFonts w:asciiTheme="minorHAnsi" w:hAnsiTheme="minorHAnsi" w:cstheme="minorHAnsi"/>
          <w:sz w:val="28"/>
          <w:szCs w:val="28"/>
          <w:lang w:val="en-GB"/>
        </w:rPr>
      </w:pPr>
    </w:p>
    <w:p w14:paraId="2C7D66FD" w14:textId="1D318513" w:rsidR="00BE282F" w:rsidRDefault="00BE282F" w:rsidP="00FF3F1C">
      <w:pPr>
        <w:pStyle w:val="Heading1"/>
        <w:ind w:left="0"/>
        <w:rPr>
          <w:rFonts w:asciiTheme="minorHAnsi" w:hAnsiTheme="minorHAnsi" w:cstheme="minorHAnsi"/>
          <w:sz w:val="28"/>
          <w:szCs w:val="28"/>
          <w:lang w:val="en-GB"/>
        </w:rPr>
      </w:pPr>
    </w:p>
    <w:p w14:paraId="0FCAF642" w14:textId="313F4045" w:rsidR="00804573" w:rsidRDefault="00804573" w:rsidP="00FF3F1C">
      <w:pPr>
        <w:pStyle w:val="Heading1"/>
        <w:ind w:left="0"/>
        <w:rPr>
          <w:rFonts w:asciiTheme="minorHAnsi" w:hAnsiTheme="minorHAnsi" w:cstheme="minorHAnsi"/>
          <w:sz w:val="28"/>
          <w:szCs w:val="28"/>
          <w:lang w:val="en-GB"/>
        </w:rPr>
      </w:pPr>
    </w:p>
    <w:p w14:paraId="629152A2" w14:textId="7C1BFA33" w:rsidR="00804573" w:rsidRDefault="00804573" w:rsidP="00FF3F1C">
      <w:pPr>
        <w:pStyle w:val="Heading1"/>
        <w:ind w:left="0"/>
        <w:rPr>
          <w:rFonts w:asciiTheme="minorHAnsi" w:hAnsiTheme="minorHAnsi" w:cstheme="minorHAnsi"/>
          <w:sz w:val="28"/>
          <w:szCs w:val="28"/>
          <w:lang w:val="en-GB"/>
        </w:rPr>
      </w:pPr>
    </w:p>
    <w:p w14:paraId="585A5F33" w14:textId="1E031E4B" w:rsidR="00804573" w:rsidRDefault="00804573" w:rsidP="00FF3F1C">
      <w:pPr>
        <w:pStyle w:val="Heading1"/>
        <w:ind w:left="0"/>
        <w:rPr>
          <w:rFonts w:asciiTheme="minorHAnsi" w:hAnsiTheme="minorHAnsi" w:cstheme="minorHAnsi"/>
          <w:sz w:val="28"/>
          <w:szCs w:val="28"/>
          <w:lang w:val="en-GB"/>
        </w:rPr>
      </w:pPr>
    </w:p>
    <w:p w14:paraId="78ADD2E6" w14:textId="3F80AF7A" w:rsidR="00804573" w:rsidRDefault="00804573" w:rsidP="00FF3F1C">
      <w:pPr>
        <w:pStyle w:val="Heading1"/>
        <w:ind w:left="0"/>
        <w:rPr>
          <w:rFonts w:asciiTheme="minorHAnsi" w:hAnsiTheme="minorHAnsi" w:cstheme="minorHAnsi"/>
          <w:sz w:val="28"/>
          <w:szCs w:val="28"/>
          <w:lang w:val="en-GB"/>
        </w:rPr>
      </w:pPr>
    </w:p>
    <w:p w14:paraId="46D8A0C7" w14:textId="340B3470" w:rsidR="00804573" w:rsidRDefault="00804573" w:rsidP="00FF3F1C">
      <w:pPr>
        <w:pStyle w:val="Heading1"/>
        <w:ind w:left="0"/>
        <w:rPr>
          <w:rFonts w:asciiTheme="minorHAnsi" w:hAnsiTheme="minorHAnsi" w:cstheme="minorHAnsi"/>
          <w:sz w:val="28"/>
          <w:szCs w:val="28"/>
          <w:lang w:val="en-GB"/>
        </w:rPr>
      </w:pPr>
    </w:p>
    <w:p w14:paraId="2CE77D16" w14:textId="47B68B02" w:rsidR="00346551" w:rsidRDefault="00346551" w:rsidP="00FF3F1C">
      <w:pPr>
        <w:pStyle w:val="Heading1"/>
        <w:ind w:left="0"/>
        <w:rPr>
          <w:rFonts w:asciiTheme="minorHAnsi" w:hAnsiTheme="minorHAnsi" w:cstheme="minorHAnsi"/>
          <w:sz w:val="28"/>
          <w:szCs w:val="28"/>
          <w:lang w:val="en-GB"/>
        </w:rPr>
      </w:pPr>
    </w:p>
    <w:p w14:paraId="40FFB9A6" w14:textId="2D81DAB1" w:rsidR="00346551" w:rsidRDefault="00346551" w:rsidP="00FF3F1C">
      <w:pPr>
        <w:pStyle w:val="Heading1"/>
        <w:ind w:left="0"/>
        <w:rPr>
          <w:rFonts w:asciiTheme="minorHAnsi" w:hAnsiTheme="minorHAnsi" w:cstheme="minorHAnsi"/>
          <w:sz w:val="28"/>
          <w:szCs w:val="28"/>
          <w:lang w:val="en-GB"/>
        </w:rPr>
      </w:pPr>
    </w:p>
    <w:p w14:paraId="69AF736B" w14:textId="77777777" w:rsidR="00346551" w:rsidRDefault="00346551" w:rsidP="00FF3F1C">
      <w:pPr>
        <w:pStyle w:val="Heading1"/>
        <w:ind w:left="0"/>
        <w:rPr>
          <w:rFonts w:asciiTheme="minorHAnsi" w:hAnsiTheme="minorHAnsi" w:cstheme="minorHAnsi"/>
          <w:sz w:val="28"/>
          <w:szCs w:val="28"/>
          <w:lang w:val="en-GB"/>
        </w:rPr>
      </w:pPr>
    </w:p>
    <w:p w14:paraId="56C24A29" w14:textId="2092BA6B" w:rsidR="00346551" w:rsidRDefault="00346551" w:rsidP="00FF3F1C">
      <w:pPr>
        <w:pStyle w:val="Heading1"/>
        <w:ind w:left="0"/>
        <w:rPr>
          <w:rFonts w:asciiTheme="minorHAnsi" w:hAnsiTheme="minorHAnsi" w:cstheme="minorHAnsi"/>
          <w:sz w:val="28"/>
          <w:szCs w:val="28"/>
          <w:lang w:val="en-GB"/>
        </w:rPr>
      </w:pPr>
      <w:r>
        <w:rPr>
          <w:noProof/>
        </w:rPr>
        <w:lastRenderedPageBreak/>
        <w:drawing>
          <wp:anchor distT="0" distB="0" distL="114300" distR="114300" simplePos="0" relativeHeight="251663360" behindDoc="1" locked="0" layoutInCell="1" allowOverlap="1" wp14:anchorId="116D71CC" wp14:editId="00C75E26">
            <wp:simplePos x="0" y="0"/>
            <wp:positionH relativeFrom="margin">
              <wp:posOffset>7924800</wp:posOffset>
            </wp:positionH>
            <wp:positionV relativeFrom="paragraph">
              <wp:posOffset>0</wp:posOffset>
            </wp:positionV>
            <wp:extent cx="1247775" cy="815340"/>
            <wp:effectExtent l="0" t="0" r="9525" b="3810"/>
            <wp:wrapTight wrapText="bothSides">
              <wp:wrapPolygon edited="0">
                <wp:start x="0" y="0"/>
                <wp:lineTo x="0" y="21196"/>
                <wp:lineTo x="21435" y="21196"/>
                <wp:lineTo x="21435" y="0"/>
                <wp:lineTo x="0" y="0"/>
              </wp:wrapPolygon>
            </wp:wrapTight>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DD3EE1" w14:textId="7560E088" w:rsidR="00346551" w:rsidRDefault="00346551" w:rsidP="00FF3F1C">
      <w:pPr>
        <w:pStyle w:val="Heading1"/>
        <w:ind w:left="0"/>
        <w:rPr>
          <w:rFonts w:asciiTheme="minorHAnsi" w:hAnsiTheme="minorHAnsi" w:cstheme="minorHAnsi"/>
          <w:sz w:val="28"/>
          <w:szCs w:val="28"/>
          <w:lang w:val="en-GB"/>
        </w:rPr>
      </w:pPr>
    </w:p>
    <w:p w14:paraId="26CE80DC" w14:textId="38065BD6" w:rsidR="00667D15" w:rsidRDefault="00FF3F1C" w:rsidP="00FF3F1C">
      <w:pPr>
        <w:pStyle w:val="Heading1"/>
        <w:ind w:left="0"/>
        <w:rPr>
          <w:rFonts w:asciiTheme="minorHAnsi" w:hAnsiTheme="minorHAnsi" w:cstheme="minorHAnsi"/>
          <w:sz w:val="28"/>
          <w:szCs w:val="28"/>
          <w:lang w:val="en-GB"/>
        </w:rPr>
      </w:pPr>
      <w:r w:rsidRPr="00FF3F1C">
        <w:rPr>
          <w:rFonts w:asciiTheme="minorHAnsi" w:hAnsiTheme="minorHAnsi" w:cstheme="minorHAnsi"/>
          <w:sz w:val="28"/>
          <w:szCs w:val="28"/>
          <w:lang w:val="en-GB"/>
        </w:rPr>
        <w:t xml:space="preserve">Our curriculum </w:t>
      </w:r>
      <w:proofErr w:type="gramStart"/>
      <w:r w:rsidRPr="00FF3F1C">
        <w:rPr>
          <w:rFonts w:asciiTheme="minorHAnsi" w:hAnsiTheme="minorHAnsi" w:cstheme="minorHAnsi"/>
          <w:sz w:val="28"/>
          <w:szCs w:val="28"/>
          <w:lang w:val="en-GB"/>
        </w:rPr>
        <w:t>overview</w:t>
      </w:r>
      <w:proofErr w:type="gramEnd"/>
    </w:p>
    <w:p w14:paraId="66FDE6B9" w14:textId="77777777" w:rsidR="00346551" w:rsidRPr="00FF3F1C" w:rsidRDefault="00346551" w:rsidP="00FF3F1C">
      <w:pPr>
        <w:pStyle w:val="Heading1"/>
        <w:ind w:left="0"/>
        <w:rPr>
          <w:rFonts w:asciiTheme="minorHAnsi" w:hAnsiTheme="minorHAnsi" w:cstheme="minorHAnsi"/>
          <w:sz w:val="28"/>
          <w:szCs w:val="28"/>
          <w:lang w:val="en-GB"/>
        </w:rPr>
      </w:pPr>
    </w:p>
    <w:p w14:paraId="598C33C6" w14:textId="72AB1276" w:rsidR="00667D15" w:rsidRPr="009B78E4" w:rsidRDefault="00667D15" w:rsidP="00667D15">
      <w:pPr>
        <w:pStyle w:val="Heading1"/>
        <w:ind w:left="126"/>
        <w:rPr>
          <w:rFonts w:asciiTheme="minorHAnsi" w:hAnsiTheme="minorHAnsi" w:cstheme="minorHAnsi"/>
          <w:color w:val="92D050"/>
          <w:lang w:val="en-GB"/>
        </w:rPr>
      </w:pPr>
    </w:p>
    <w:tbl>
      <w:tblPr>
        <w:tblStyle w:val="TableGrid"/>
        <w:tblW w:w="14470" w:type="dxa"/>
        <w:tblInd w:w="126" w:type="dxa"/>
        <w:tblLook w:val="04A0" w:firstRow="1" w:lastRow="0" w:firstColumn="1" w:lastColumn="0" w:noHBand="0" w:noVBand="1"/>
      </w:tblPr>
      <w:tblGrid>
        <w:gridCol w:w="4649"/>
        <w:gridCol w:w="4649"/>
        <w:gridCol w:w="5172"/>
      </w:tblGrid>
      <w:tr w:rsidR="009B78E4" w:rsidRPr="009B78E4" w14:paraId="3B12EFB0" w14:textId="77777777" w:rsidTr="00494312">
        <w:tc>
          <w:tcPr>
            <w:tcW w:w="4649" w:type="dxa"/>
            <w:shd w:val="clear" w:color="auto" w:fill="CC99FF"/>
          </w:tcPr>
          <w:p w14:paraId="471C5907" w14:textId="77777777" w:rsidR="009B78E4" w:rsidRDefault="009B78E4" w:rsidP="009B78E4">
            <w:pPr>
              <w:pStyle w:val="Heading1"/>
              <w:ind w:left="0"/>
              <w:jc w:val="center"/>
              <w:outlineLvl w:val="0"/>
              <w:rPr>
                <w:rFonts w:asciiTheme="minorHAnsi" w:hAnsiTheme="minorHAnsi" w:cstheme="minorHAnsi"/>
                <w:lang w:val="en-GB"/>
              </w:rPr>
            </w:pPr>
            <w:proofErr w:type="gramStart"/>
            <w:r w:rsidRPr="009B78E4">
              <w:rPr>
                <w:rFonts w:asciiTheme="minorHAnsi" w:hAnsiTheme="minorHAnsi" w:cstheme="minorHAnsi"/>
                <w:lang w:val="en-GB"/>
              </w:rPr>
              <w:t>Three and Four Year olds</w:t>
            </w:r>
            <w:proofErr w:type="gramEnd"/>
          </w:p>
          <w:p w14:paraId="3B9ACF22" w14:textId="6A3D275F" w:rsidR="009B78E4" w:rsidRPr="009B78E4" w:rsidRDefault="009B78E4" w:rsidP="009B78E4">
            <w:pPr>
              <w:pStyle w:val="Heading1"/>
              <w:ind w:left="0"/>
              <w:jc w:val="center"/>
              <w:outlineLvl w:val="0"/>
              <w:rPr>
                <w:rFonts w:asciiTheme="minorHAnsi" w:hAnsiTheme="minorHAnsi" w:cstheme="minorHAnsi"/>
                <w:lang w:val="en-GB"/>
              </w:rPr>
            </w:pPr>
          </w:p>
        </w:tc>
        <w:tc>
          <w:tcPr>
            <w:tcW w:w="4649" w:type="dxa"/>
            <w:shd w:val="clear" w:color="auto" w:fill="CC99FF"/>
          </w:tcPr>
          <w:p w14:paraId="3D0920D8" w14:textId="66E7A5C4" w:rsidR="009B78E4" w:rsidRPr="009B78E4" w:rsidRDefault="009B78E4" w:rsidP="009B78E4">
            <w:pPr>
              <w:pStyle w:val="Heading1"/>
              <w:ind w:left="0"/>
              <w:jc w:val="center"/>
              <w:outlineLvl w:val="0"/>
              <w:rPr>
                <w:rFonts w:asciiTheme="minorHAnsi" w:hAnsiTheme="minorHAnsi" w:cstheme="minorHAnsi"/>
                <w:lang w:val="en-GB"/>
              </w:rPr>
            </w:pPr>
            <w:proofErr w:type="gramStart"/>
            <w:r w:rsidRPr="009B78E4">
              <w:rPr>
                <w:rFonts w:asciiTheme="minorHAnsi" w:hAnsiTheme="minorHAnsi" w:cstheme="minorHAnsi"/>
                <w:lang w:val="en-GB"/>
              </w:rPr>
              <w:t>Four and Five Year Olds</w:t>
            </w:r>
            <w:proofErr w:type="gramEnd"/>
          </w:p>
        </w:tc>
        <w:tc>
          <w:tcPr>
            <w:tcW w:w="5172" w:type="dxa"/>
            <w:shd w:val="clear" w:color="auto" w:fill="CC99FF"/>
          </w:tcPr>
          <w:p w14:paraId="223DE1FA" w14:textId="320171EF" w:rsidR="009B78E4" w:rsidRPr="009B78E4" w:rsidRDefault="009B78E4" w:rsidP="009B78E4">
            <w:pPr>
              <w:pStyle w:val="Heading1"/>
              <w:ind w:left="0"/>
              <w:jc w:val="center"/>
              <w:outlineLvl w:val="0"/>
              <w:rPr>
                <w:rFonts w:asciiTheme="minorHAnsi" w:hAnsiTheme="minorHAnsi" w:cstheme="minorHAnsi"/>
                <w:lang w:val="en-GB"/>
              </w:rPr>
            </w:pPr>
            <w:r w:rsidRPr="009B78E4">
              <w:rPr>
                <w:rFonts w:asciiTheme="minorHAnsi" w:hAnsiTheme="minorHAnsi" w:cstheme="minorHAnsi"/>
                <w:lang w:val="en-GB"/>
              </w:rPr>
              <w:t xml:space="preserve">ELGs (milestones </w:t>
            </w:r>
            <w:r w:rsidR="00E07E87">
              <w:rPr>
                <w:rFonts w:asciiTheme="minorHAnsi" w:hAnsiTheme="minorHAnsi" w:cstheme="minorHAnsi"/>
                <w:lang w:val="en-GB"/>
              </w:rPr>
              <w:t>leading</w:t>
            </w:r>
            <w:r w:rsidRPr="009B78E4">
              <w:rPr>
                <w:rFonts w:asciiTheme="minorHAnsi" w:hAnsiTheme="minorHAnsi" w:cstheme="minorHAnsi"/>
                <w:lang w:val="en-GB"/>
              </w:rPr>
              <w:t xml:space="preserve"> into stage D)</w:t>
            </w:r>
          </w:p>
        </w:tc>
      </w:tr>
      <w:tr w:rsidR="00D877F8" w:rsidRPr="009B78E4" w14:paraId="4A874CEE" w14:textId="77777777" w:rsidTr="004D7788">
        <w:tc>
          <w:tcPr>
            <w:tcW w:w="4649" w:type="dxa"/>
            <w:shd w:val="clear" w:color="auto" w:fill="CC99FF"/>
          </w:tcPr>
          <w:p w14:paraId="526B5A5B" w14:textId="77777777" w:rsidR="00D877F8" w:rsidRPr="009B78E4" w:rsidRDefault="00D877F8" w:rsidP="009B78E4">
            <w:pPr>
              <w:pStyle w:val="Heading1"/>
              <w:ind w:left="0"/>
              <w:jc w:val="center"/>
              <w:outlineLvl w:val="0"/>
              <w:rPr>
                <w:rFonts w:asciiTheme="minorHAnsi" w:hAnsiTheme="minorHAnsi" w:cstheme="minorHAnsi"/>
                <w:lang w:val="en-GB"/>
              </w:rPr>
            </w:pPr>
          </w:p>
        </w:tc>
        <w:tc>
          <w:tcPr>
            <w:tcW w:w="9821" w:type="dxa"/>
            <w:gridSpan w:val="2"/>
            <w:shd w:val="clear" w:color="auto" w:fill="CC99FF"/>
          </w:tcPr>
          <w:p w14:paraId="4D3D2798" w14:textId="176EFB5C" w:rsidR="00D877F8" w:rsidRDefault="00C91216" w:rsidP="009B78E4">
            <w:pPr>
              <w:pStyle w:val="Heading1"/>
              <w:ind w:left="0"/>
              <w:jc w:val="center"/>
              <w:outlineLvl w:val="0"/>
              <w:rPr>
                <w:rFonts w:asciiTheme="minorHAnsi" w:hAnsiTheme="minorHAnsi" w:cstheme="minorHAnsi"/>
                <w:lang w:val="en-GB"/>
              </w:rPr>
            </w:pPr>
            <w:r>
              <w:rPr>
                <w:rFonts w:asciiTheme="minorHAnsi" w:hAnsiTheme="minorHAnsi" w:cstheme="minorHAnsi"/>
                <w:lang w:val="en-GB"/>
              </w:rPr>
              <w:t xml:space="preserve">Contexts </w:t>
            </w:r>
            <w:r w:rsidR="007B31AF">
              <w:rPr>
                <w:rFonts w:asciiTheme="minorHAnsi" w:hAnsiTheme="minorHAnsi" w:cstheme="minorHAnsi"/>
                <w:lang w:val="en-GB"/>
              </w:rPr>
              <w:t xml:space="preserve">will be the same as for the </w:t>
            </w:r>
            <w:proofErr w:type="gramStart"/>
            <w:r w:rsidR="007B31AF">
              <w:rPr>
                <w:rFonts w:asciiTheme="minorHAnsi" w:hAnsiTheme="minorHAnsi" w:cstheme="minorHAnsi"/>
                <w:lang w:val="en-GB"/>
              </w:rPr>
              <w:t>5-7 year olds</w:t>
            </w:r>
            <w:proofErr w:type="gramEnd"/>
          </w:p>
          <w:p w14:paraId="0108D2B0" w14:textId="72449CB8" w:rsidR="00FF3F1C" w:rsidRPr="009B78E4" w:rsidRDefault="00FF3F1C" w:rsidP="009B78E4">
            <w:pPr>
              <w:pStyle w:val="Heading1"/>
              <w:ind w:left="0"/>
              <w:jc w:val="center"/>
              <w:outlineLvl w:val="0"/>
              <w:rPr>
                <w:rFonts w:asciiTheme="minorHAnsi" w:hAnsiTheme="minorHAnsi" w:cstheme="minorHAnsi"/>
                <w:lang w:val="en-GB"/>
              </w:rPr>
            </w:pPr>
          </w:p>
        </w:tc>
      </w:tr>
      <w:tr w:rsidR="009B78E4" w14:paraId="0BB0F113" w14:textId="77777777" w:rsidTr="00494312">
        <w:tc>
          <w:tcPr>
            <w:tcW w:w="4649" w:type="dxa"/>
          </w:tcPr>
          <w:p w14:paraId="7FF39126" w14:textId="77777777" w:rsidR="002C2750" w:rsidRDefault="002C2750" w:rsidP="00BA5812">
            <w:pPr>
              <w:pStyle w:val="Heading1"/>
              <w:outlineLvl w:val="0"/>
              <w:rPr>
                <w:rFonts w:asciiTheme="minorHAnsi" w:hAnsiTheme="minorHAnsi" w:cstheme="minorHAnsi"/>
                <w:sz w:val="22"/>
                <w:szCs w:val="22"/>
              </w:rPr>
            </w:pPr>
          </w:p>
          <w:p w14:paraId="77744420" w14:textId="75A96E26" w:rsidR="00BA5812" w:rsidRDefault="002C2750" w:rsidP="00BA5812">
            <w:pPr>
              <w:pStyle w:val="Heading1"/>
              <w:outlineLvl w:val="0"/>
              <w:rPr>
                <w:rFonts w:asciiTheme="minorHAnsi" w:hAnsiTheme="minorHAnsi" w:cstheme="minorHAnsi"/>
                <w:sz w:val="22"/>
                <w:szCs w:val="22"/>
              </w:rPr>
            </w:pPr>
            <w:r>
              <w:rPr>
                <w:rFonts w:asciiTheme="minorHAnsi" w:hAnsiTheme="minorHAnsi" w:cstheme="minorHAnsi"/>
                <w:sz w:val="22"/>
                <w:szCs w:val="22"/>
              </w:rPr>
              <w:t>Personal, Social and Emotional Development</w:t>
            </w:r>
          </w:p>
          <w:p w14:paraId="4DD4864F" w14:textId="5A389C54" w:rsidR="002C2750" w:rsidRPr="002C2750" w:rsidRDefault="002C2750" w:rsidP="00BA5812">
            <w:pPr>
              <w:pStyle w:val="Heading1"/>
              <w:outlineLvl w:val="0"/>
              <w:rPr>
                <w:rFonts w:asciiTheme="minorHAnsi" w:hAnsiTheme="minorHAnsi" w:cstheme="minorHAnsi"/>
                <w:b w:val="0"/>
                <w:bCs w:val="0"/>
                <w:sz w:val="22"/>
                <w:szCs w:val="22"/>
              </w:rPr>
            </w:pPr>
            <w:r w:rsidRPr="002C2750">
              <w:rPr>
                <w:rFonts w:asciiTheme="minorHAnsi" w:hAnsiTheme="minorHAnsi" w:cstheme="minorHAnsi"/>
                <w:b w:val="0"/>
                <w:bCs w:val="0"/>
                <w:sz w:val="22"/>
                <w:szCs w:val="22"/>
              </w:rPr>
              <w:t>Develop their sense of responsibility and membership of a community.</w:t>
            </w:r>
          </w:p>
          <w:p w14:paraId="1ACAFCE2" w14:textId="77777777" w:rsidR="002C2750" w:rsidRPr="00FA5750" w:rsidRDefault="002C2750" w:rsidP="00BA5812">
            <w:pPr>
              <w:pStyle w:val="Heading1"/>
              <w:outlineLvl w:val="0"/>
              <w:rPr>
                <w:rFonts w:asciiTheme="minorHAnsi" w:hAnsiTheme="minorHAnsi" w:cstheme="minorHAnsi"/>
                <w:sz w:val="22"/>
                <w:szCs w:val="22"/>
                <w:lang w:val="en-GB"/>
              </w:rPr>
            </w:pPr>
          </w:p>
          <w:p w14:paraId="15DC08AE" w14:textId="28CF3908" w:rsidR="00BA5812" w:rsidRDefault="002C2750" w:rsidP="00BA5812">
            <w:pPr>
              <w:pStyle w:val="Heading1"/>
              <w:outlineLvl w:val="0"/>
              <w:rPr>
                <w:rFonts w:asciiTheme="minorHAnsi" w:hAnsiTheme="minorHAnsi" w:cstheme="minorHAnsi"/>
                <w:sz w:val="22"/>
                <w:szCs w:val="22"/>
              </w:rPr>
            </w:pPr>
            <w:r>
              <w:rPr>
                <w:rFonts w:asciiTheme="minorHAnsi" w:hAnsiTheme="minorHAnsi" w:cstheme="minorHAnsi"/>
                <w:sz w:val="22"/>
                <w:szCs w:val="22"/>
              </w:rPr>
              <w:t>Understanding the World</w:t>
            </w:r>
          </w:p>
          <w:p w14:paraId="6A38A9FF" w14:textId="41206770" w:rsidR="002C2750" w:rsidRDefault="002C2750" w:rsidP="00BA5812">
            <w:pPr>
              <w:pStyle w:val="Heading1"/>
              <w:outlineLvl w:val="0"/>
              <w:rPr>
                <w:rFonts w:asciiTheme="minorHAnsi" w:hAnsiTheme="minorHAnsi" w:cstheme="minorHAnsi"/>
                <w:b w:val="0"/>
                <w:bCs w:val="0"/>
                <w:sz w:val="22"/>
                <w:szCs w:val="22"/>
              </w:rPr>
            </w:pPr>
            <w:r w:rsidRPr="002C2750">
              <w:rPr>
                <w:rFonts w:asciiTheme="minorHAnsi" w:hAnsiTheme="minorHAnsi" w:cstheme="minorHAnsi"/>
                <w:b w:val="0"/>
                <w:bCs w:val="0"/>
                <w:sz w:val="22"/>
                <w:szCs w:val="22"/>
              </w:rPr>
              <w:t>Continue to develop positive attitudes about the differences between people.</w:t>
            </w:r>
          </w:p>
          <w:p w14:paraId="132D0B48" w14:textId="77777777" w:rsidR="002C2750" w:rsidRPr="002C2750" w:rsidRDefault="002C2750" w:rsidP="00BA5812">
            <w:pPr>
              <w:pStyle w:val="Heading1"/>
              <w:outlineLvl w:val="0"/>
              <w:rPr>
                <w:rFonts w:asciiTheme="minorHAnsi" w:hAnsiTheme="minorHAnsi" w:cstheme="minorHAnsi"/>
                <w:b w:val="0"/>
                <w:bCs w:val="0"/>
                <w:sz w:val="22"/>
                <w:szCs w:val="22"/>
                <w:lang w:val="en-GB"/>
              </w:rPr>
            </w:pPr>
          </w:p>
          <w:p w14:paraId="608211CC" w14:textId="42168998" w:rsidR="009B78E4" w:rsidRPr="00FA5750" w:rsidRDefault="009B78E4" w:rsidP="002C2750">
            <w:pPr>
              <w:pStyle w:val="Heading1"/>
              <w:ind w:left="720"/>
              <w:outlineLvl w:val="0"/>
              <w:rPr>
                <w:rFonts w:asciiTheme="minorHAnsi" w:hAnsiTheme="minorHAnsi" w:cstheme="minorHAnsi"/>
                <w:b w:val="0"/>
                <w:bCs w:val="0"/>
                <w:sz w:val="22"/>
                <w:szCs w:val="22"/>
                <w:lang w:val="en-GB"/>
              </w:rPr>
            </w:pPr>
          </w:p>
        </w:tc>
        <w:tc>
          <w:tcPr>
            <w:tcW w:w="4649" w:type="dxa"/>
          </w:tcPr>
          <w:p w14:paraId="489880D4" w14:textId="77777777" w:rsidR="0093075D" w:rsidRDefault="0093075D" w:rsidP="002C2750">
            <w:pPr>
              <w:pStyle w:val="Heading1"/>
              <w:ind w:left="720"/>
              <w:outlineLvl w:val="0"/>
              <w:rPr>
                <w:rFonts w:asciiTheme="minorHAnsi" w:hAnsiTheme="minorHAnsi" w:cstheme="minorHAnsi"/>
                <w:b w:val="0"/>
                <w:bCs w:val="0"/>
                <w:sz w:val="22"/>
                <w:szCs w:val="22"/>
                <w:lang w:val="en-GB"/>
              </w:rPr>
            </w:pPr>
          </w:p>
          <w:p w14:paraId="1D592CA3" w14:textId="5301BC68" w:rsidR="002C2750" w:rsidRDefault="002C2750" w:rsidP="002C2750">
            <w:pPr>
              <w:pStyle w:val="Heading1"/>
              <w:outlineLvl w:val="0"/>
              <w:rPr>
                <w:rFonts w:asciiTheme="minorHAnsi" w:hAnsiTheme="minorHAnsi" w:cstheme="minorHAnsi"/>
                <w:sz w:val="22"/>
                <w:szCs w:val="22"/>
              </w:rPr>
            </w:pPr>
            <w:r>
              <w:rPr>
                <w:rFonts w:asciiTheme="minorHAnsi" w:hAnsiTheme="minorHAnsi" w:cstheme="minorHAnsi"/>
                <w:sz w:val="22"/>
                <w:szCs w:val="22"/>
              </w:rPr>
              <w:t>Personal, Social and Emotional Development</w:t>
            </w:r>
          </w:p>
          <w:p w14:paraId="04A5B45B" w14:textId="0A191B5B" w:rsidR="002C2750" w:rsidRPr="002C2750" w:rsidRDefault="002C2750" w:rsidP="002C2750">
            <w:pPr>
              <w:pStyle w:val="Heading1"/>
              <w:outlineLvl w:val="0"/>
              <w:rPr>
                <w:rFonts w:asciiTheme="minorHAnsi" w:hAnsiTheme="minorHAnsi" w:cstheme="minorHAnsi"/>
                <w:b w:val="0"/>
                <w:bCs w:val="0"/>
                <w:sz w:val="22"/>
                <w:szCs w:val="22"/>
              </w:rPr>
            </w:pPr>
            <w:r w:rsidRPr="002C2750">
              <w:rPr>
                <w:rFonts w:asciiTheme="minorHAnsi" w:hAnsiTheme="minorHAnsi" w:cstheme="minorHAnsi"/>
                <w:b w:val="0"/>
                <w:bCs w:val="0"/>
                <w:sz w:val="22"/>
                <w:szCs w:val="22"/>
              </w:rPr>
              <w:t>See themselves as a valuable individual. • Think about the perspectives of others.</w:t>
            </w:r>
          </w:p>
          <w:p w14:paraId="003B39EB" w14:textId="7B29A743" w:rsidR="002C2750" w:rsidRDefault="002C2750" w:rsidP="002C2750">
            <w:pPr>
              <w:pStyle w:val="Heading1"/>
              <w:outlineLvl w:val="0"/>
            </w:pPr>
          </w:p>
          <w:p w14:paraId="1B90BE7C" w14:textId="77777777" w:rsidR="002C2750" w:rsidRDefault="002C2750" w:rsidP="002C2750">
            <w:pPr>
              <w:pStyle w:val="Heading1"/>
              <w:outlineLvl w:val="0"/>
              <w:rPr>
                <w:rFonts w:asciiTheme="minorHAnsi" w:hAnsiTheme="minorHAnsi" w:cstheme="minorHAnsi"/>
                <w:sz w:val="22"/>
                <w:szCs w:val="22"/>
              </w:rPr>
            </w:pPr>
            <w:r>
              <w:rPr>
                <w:rFonts w:asciiTheme="minorHAnsi" w:hAnsiTheme="minorHAnsi" w:cstheme="minorHAnsi"/>
                <w:sz w:val="22"/>
                <w:szCs w:val="22"/>
              </w:rPr>
              <w:t>Understanding the World</w:t>
            </w:r>
          </w:p>
          <w:p w14:paraId="28BC8D71" w14:textId="1834BED7" w:rsidR="002C2750" w:rsidRDefault="002C2750" w:rsidP="002C2750">
            <w:pPr>
              <w:pStyle w:val="Heading1"/>
              <w:ind w:left="0"/>
              <w:outlineLvl w:val="0"/>
              <w:rPr>
                <w:rFonts w:asciiTheme="minorHAnsi" w:hAnsiTheme="minorHAnsi" w:cstheme="minorHAnsi"/>
                <w:b w:val="0"/>
                <w:bCs w:val="0"/>
                <w:sz w:val="22"/>
                <w:szCs w:val="22"/>
              </w:rPr>
            </w:pPr>
            <w:r>
              <w:rPr>
                <w:rFonts w:asciiTheme="minorHAnsi" w:hAnsiTheme="minorHAnsi" w:cstheme="minorHAnsi"/>
                <w:sz w:val="22"/>
                <w:szCs w:val="22"/>
              </w:rPr>
              <w:t xml:space="preserve">  </w:t>
            </w:r>
            <w:r w:rsidRPr="002C2750">
              <w:rPr>
                <w:rFonts w:asciiTheme="minorHAnsi" w:hAnsiTheme="minorHAnsi" w:cstheme="minorHAnsi"/>
                <w:b w:val="0"/>
                <w:bCs w:val="0"/>
                <w:sz w:val="22"/>
                <w:szCs w:val="22"/>
              </w:rPr>
              <w:t xml:space="preserve">Talk about members of their immediate family </w:t>
            </w:r>
          </w:p>
          <w:p w14:paraId="04B59EE5" w14:textId="3F5C4CF9" w:rsidR="002C2750" w:rsidRDefault="002C2750" w:rsidP="002C2750">
            <w:pPr>
              <w:pStyle w:val="Heading1"/>
              <w:ind w:left="0"/>
              <w:outlineLvl w:val="0"/>
              <w:rPr>
                <w:rFonts w:asciiTheme="minorHAnsi" w:hAnsiTheme="minorHAnsi" w:cstheme="minorHAnsi"/>
                <w:b w:val="0"/>
                <w:bCs w:val="0"/>
                <w:sz w:val="22"/>
                <w:szCs w:val="22"/>
              </w:rPr>
            </w:pPr>
            <w:r>
              <w:rPr>
                <w:rFonts w:asciiTheme="minorHAnsi" w:hAnsiTheme="minorHAnsi" w:cstheme="minorHAnsi"/>
                <w:b w:val="0"/>
                <w:bCs w:val="0"/>
                <w:sz w:val="22"/>
                <w:szCs w:val="22"/>
              </w:rPr>
              <w:t xml:space="preserve">  </w:t>
            </w:r>
            <w:r w:rsidRPr="002C2750">
              <w:rPr>
                <w:rFonts w:asciiTheme="minorHAnsi" w:hAnsiTheme="minorHAnsi" w:cstheme="minorHAnsi"/>
                <w:b w:val="0"/>
                <w:bCs w:val="0"/>
                <w:sz w:val="22"/>
                <w:szCs w:val="22"/>
              </w:rPr>
              <w:t>and community.</w:t>
            </w:r>
          </w:p>
          <w:p w14:paraId="0FDB9702" w14:textId="77777777" w:rsidR="002C2750" w:rsidRDefault="002C2750" w:rsidP="002C2750">
            <w:pPr>
              <w:pStyle w:val="Heading1"/>
              <w:outlineLvl w:val="0"/>
              <w:rPr>
                <w:rFonts w:asciiTheme="minorHAnsi" w:hAnsiTheme="minorHAnsi" w:cstheme="minorHAnsi"/>
                <w:b w:val="0"/>
                <w:bCs w:val="0"/>
                <w:sz w:val="22"/>
                <w:szCs w:val="22"/>
              </w:rPr>
            </w:pPr>
            <w:r w:rsidRPr="002C2750">
              <w:rPr>
                <w:rFonts w:asciiTheme="minorHAnsi" w:hAnsiTheme="minorHAnsi" w:cstheme="minorHAnsi"/>
                <w:b w:val="0"/>
                <w:bCs w:val="0"/>
                <w:sz w:val="22"/>
                <w:szCs w:val="22"/>
              </w:rPr>
              <w:t>Name and describe people who are familiar to them.</w:t>
            </w:r>
          </w:p>
          <w:p w14:paraId="4A356807" w14:textId="77777777" w:rsidR="002C2750" w:rsidRDefault="002C2750" w:rsidP="002C2750">
            <w:pPr>
              <w:pStyle w:val="Heading1"/>
              <w:outlineLvl w:val="0"/>
              <w:rPr>
                <w:rFonts w:asciiTheme="minorHAnsi" w:hAnsiTheme="minorHAnsi" w:cstheme="minorHAnsi"/>
                <w:b w:val="0"/>
                <w:bCs w:val="0"/>
                <w:sz w:val="22"/>
                <w:szCs w:val="22"/>
              </w:rPr>
            </w:pPr>
            <w:r w:rsidRPr="002C2750">
              <w:rPr>
                <w:rFonts w:asciiTheme="minorHAnsi" w:hAnsiTheme="minorHAnsi" w:cstheme="minorHAnsi"/>
                <w:b w:val="0"/>
                <w:bCs w:val="0"/>
                <w:sz w:val="22"/>
                <w:szCs w:val="22"/>
              </w:rPr>
              <w:t>Understand that some places are special to members of their community.</w:t>
            </w:r>
          </w:p>
          <w:p w14:paraId="34A18A5C" w14:textId="7DE4BC64" w:rsidR="002C2750" w:rsidRDefault="002C2750" w:rsidP="002C2750">
            <w:pPr>
              <w:pStyle w:val="Heading1"/>
              <w:outlineLvl w:val="0"/>
              <w:rPr>
                <w:rFonts w:asciiTheme="minorHAnsi" w:hAnsiTheme="minorHAnsi" w:cstheme="minorHAnsi"/>
                <w:b w:val="0"/>
                <w:bCs w:val="0"/>
                <w:sz w:val="22"/>
                <w:szCs w:val="22"/>
              </w:rPr>
            </w:pPr>
            <w:r w:rsidRPr="002C2750">
              <w:rPr>
                <w:rFonts w:asciiTheme="minorHAnsi" w:hAnsiTheme="minorHAnsi" w:cstheme="minorHAnsi"/>
                <w:b w:val="0"/>
                <w:bCs w:val="0"/>
                <w:sz w:val="22"/>
                <w:szCs w:val="22"/>
              </w:rPr>
              <w:t>Recognise that people have different beliefs and celebrate special times in different ways.</w:t>
            </w:r>
          </w:p>
          <w:p w14:paraId="4B1C3F17" w14:textId="77777777" w:rsidR="002C2750" w:rsidRPr="002C2750" w:rsidRDefault="002C2750" w:rsidP="002C2750">
            <w:pPr>
              <w:pStyle w:val="Heading1"/>
              <w:outlineLvl w:val="0"/>
              <w:rPr>
                <w:rFonts w:asciiTheme="minorHAnsi" w:hAnsiTheme="minorHAnsi" w:cstheme="minorHAnsi"/>
                <w:b w:val="0"/>
                <w:bCs w:val="0"/>
                <w:sz w:val="22"/>
                <w:szCs w:val="22"/>
                <w:lang w:val="en-GB"/>
              </w:rPr>
            </w:pPr>
          </w:p>
          <w:p w14:paraId="78F1974C" w14:textId="7F00465E" w:rsidR="002C2750" w:rsidRPr="002C2750" w:rsidRDefault="002C2750" w:rsidP="002C2750">
            <w:pPr>
              <w:pStyle w:val="Heading1"/>
              <w:outlineLvl w:val="0"/>
              <w:rPr>
                <w:rFonts w:asciiTheme="minorHAnsi" w:hAnsiTheme="minorHAnsi" w:cstheme="minorHAnsi"/>
                <w:b w:val="0"/>
                <w:bCs w:val="0"/>
                <w:sz w:val="22"/>
                <w:szCs w:val="22"/>
              </w:rPr>
            </w:pPr>
          </w:p>
        </w:tc>
        <w:tc>
          <w:tcPr>
            <w:tcW w:w="5172" w:type="dxa"/>
          </w:tcPr>
          <w:p w14:paraId="3A0DE268" w14:textId="77777777" w:rsidR="00F45154" w:rsidRDefault="00F45154" w:rsidP="002C2750">
            <w:pPr>
              <w:pStyle w:val="Heading1"/>
              <w:outlineLvl w:val="0"/>
              <w:rPr>
                <w:rFonts w:asciiTheme="minorHAnsi" w:hAnsiTheme="minorHAnsi" w:cstheme="minorHAnsi"/>
                <w:sz w:val="22"/>
                <w:szCs w:val="22"/>
              </w:rPr>
            </w:pPr>
          </w:p>
          <w:p w14:paraId="769A3187" w14:textId="77777777" w:rsidR="002C2750" w:rsidRDefault="002C2750" w:rsidP="002C2750">
            <w:pPr>
              <w:pStyle w:val="Heading1"/>
              <w:outlineLvl w:val="0"/>
              <w:rPr>
                <w:rFonts w:asciiTheme="minorHAnsi" w:hAnsiTheme="minorHAnsi" w:cstheme="minorHAnsi"/>
                <w:sz w:val="22"/>
                <w:szCs w:val="22"/>
              </w:rPr>
            </w:pPr>
            <w:r>
              <w:rPr>
                <w:rFonts w:asciiTheme="minorHAnsi" w:hAnsiTheme="minorHAnsi" w:cstheme="minorHAnsi"/>
                <w:sz w:val="22"/>
                <w:szCs w:val="22"/>
              </w:rPr>
              <w:t>Personal, Social and Emotional Development</w:t>
            </w:r>
          </w:p>
          <w:p w14:paraId="079AF66F" w14:textId="77777777" w:rsidR="00450E4E" w:rsidRDefault="00450E4E" w:rsidP="002C2750">
            <w:pPr>
              <w:pStyle w:val="Heading1"/>
              <w:outlineLvl w:val="0"/>
              <w:rPr>
                <w:rFonts w:asciiTheme="minorHAnsi" w:hAnsiTheme="minorHAnsi" w:cstheme="minorHAnsi"/>
                <w:b w:val="0"/>
                <w:bCs w:val="0"/>
                <w:sz w:val="22"/>
                <w:szCs w:val="22"/>
              </w:rPr>
            </w:pPr>
            <w:r w:rsidRPr="00450E4E">
              <w:rPr>
                <w:rFonts w:asciiTheme="minorHAnsi" w:hAnsiTheme="minorHAnsi" w:cstheme="minorHAnsi"/>
                <w:i/>
                <w:iCs/>
                <w:sz w:val="22"/>
                <w:szCs w:val="22"/>
              </w:rPr>
              <w:t>(</w:t>
            </w:r>
            <w:proofErr w:type="gramStart"/>
            <w:r w:rsidRPr="00450E4E">
              <w:rPr>
                <w:rFonts w:asciiTheme="minorHAnsi" w:hAnsiTheme="minorHAnsi" w:cstheme="minorHAnsi"/>
                <w:i/>
                <w:iCs/>
                <w:sz w:val="22"/>
                <w:szCs w:val="22"/>
              </w:rPr>
              <w:t>building</w:t>
            </w:r>
            <w:proofErr w:type="gramEnd"/>
            <w:r w:rsidRPr="00450E4E">
              <w:rPr>
                <w:rFonts w:asciiTheme="minorHAnsi" w:hAnsiTheme="minorHAnsi" w:cstheme="minorHAnsi"/>
                <w:i/>
                <w:iCs/>
                <w:sz w:val="22"/>
                <w:szCs w:val="22"/>
              </w:rPr>
              <w:t xml:space="preserve"> relationships)</w:t>
            </w:r>
            <w:r>
              <w:rPr>
                <w:rFonts w:asciiTheme="minorHAnsi" w:hAnsiTheme="minorHAnsi" w:cstheme="minorHAnsi"/>
                <w:b w:val="0"/>
                <w:bCs w:val="0"/>
                <w:sz w:val="22"/>
                <w:szCs w:val="22"/>
              </w:rPr>
              <w:t xml:space="preserve">  </w:t>
            </w:r>
          </w:p>
          <w:p w14:paraId="146AFD4F" w14:textId="4FE7B86C" w:rsidR="002C2750" w:rsidRPr="002C2750" w:rsidRDefault="00450E4E" w:rsidP="002C2750">
            <w:pPr>
              <w:pStyle w:val="Heading1"/>
              <w:outlineLvl w:val="0"/>
              <w:rPr>
                <w:rFonts w:asciiTheme="minorHAnsi" w:hAnsiTheme="minorHAnsi" w:cstheme="minorHAnsi"/>
                <w:b w:val="0"/>
                <w:bCs w:val="0"/>
                <w:sz w:val="22"/>
                <w:szCs w:val="22"/>
              </w:rPr>
            </w:pPr>
            <w:r w:rsidRPr="00450E4E">
              <w:rPr>
                <w:rFonts w:asciiTheme="minorHAnsi" w:hAnsiTheme="minorHAnsi" w:cstheme="minorHAnsi"/>
                <w:b w:val="0"/>
                <w:bCs w:val="0"/>
                <w:sz w:val="22"/>
                <w:szCs w:val="22"/>
              </w:rPr>
              <w:t>Show sensitivity to their own and others’ needs.</w:t>
            </w:r>
          </w:p>
          <w:p w14:paraId="67847D83" w14:textId="77777777" w:rsidR="002C2750" w:rsidRPr="00FA5750" w:rsidRDefault="002C2750" w:rsidP="002C2750">
            <w:pPr>
              <w:pStyle w:val="Heading1"/>
              <w:outlineLvl w:val="0"/>
              <w:rPr>
                <w:rFonts w:asciiTheme="minorHAnsi" w:hAnsiTheme="minorHAnsi" w:cstheme="minorHAnsi"/>
                <w:sz w:val="22"/>
                <w:szCs w:val="22"/>
                <w:lang w:val="en-GB"/>
              </w:rPr>
            </w:pPr>
          </w:p>
          <w:p w14:paraId="60D0052C" w14:textId="0BEEBCF1" w:rsidR="002C2750" w:rsidRDefault="002C2750" w:rsidP="002C2750">
            <w:pPr>
              <w:pStyle w:val="Heading1"/>
              <w:outlineLvl w:val="0"/>
              <w:rPr>
                <w:rFonts w:asciiTheme="minorHAnsi" w:hAnsiTheme="minorHAnsi" w:cstheme="minorHAnsi"/>
                <w:sz w:val="22"/>
                <w:szCs w:val="22"/>
              </w:rPr>
            </w:pPr>
            <w:r>
              <w:rPr>
                <w:rFonts w:asciiTheme="minorHAnsi" w:hAnsiTheme="minorHAnsi" w:cstheme="minorHAnsi"/>
                <w:sz w:val="22"/>
                <w:szCs w:val="22"/>
              </w:rPr>
              <w:t>Understanding the World</w:t>
            </w:r>
          </w:p>
          <w:p w14:paraId="60D32DCF" w14:textId="5727EDA4" w:rsidR="00450E4E" w:rsidRPr="00450E4E" w:rsidRDefault="00450E4E" w:rsidP="002C2750">
            <w:pPr>
              <w:pStyle w:val="Heading1"/>
              <w:outlineLvl w:val="0"/>
              <w:rPr>
                <w:rFonts w:asciiTheme="minorHAnsi" w:hAnsiTheme="minorHAnsi" w:cstheme="minorHAnsi"/>
                <w:i/>
                <w:iCs/>
                <w:sz w:val="22"/>
                <w:szCs w:val="22"/>
              </w:rPr>
            </w:pPr>
            <w:r w:rsidRPr="00450E4E">
              <w:rPr>
                <w:rFonts w:asciiTheme="minorHAnsi" w:hAnsiTheme="minorHAnsi" w:cstheme="minorHAnsi"/>
                <w:i/>
                <w:iCs/>
                <w:sz w:val="22"/>
                <w:szCs w:val="22"/>
              </w:rPr>
              <w:t>(</w:t>
            </w:r>
            <w:proofErr w:type="gramStart"/>
            <w:r w:rsidRPr="00450E4E">
              <w:rPr>
                <w:rFonts w:asciiTheme="minorHAnsi" w:hAnsiTheme="minorHAnsi" w:cstheme="minorHAnsi"/>
                <w:i/>
                <w:iCs/>
                <w:sz w:val="22"/>
                <w:szCs w:val="22"/>
              </w:rPr>
              <w:t>past</w:t>
            </w:r>
            <w:proofErr w:type="gramEnd"/>
            <w:r w:rsidRPr="00450E4E">
              <w:rPr>
                <w:rFonts w:asciiTheme="minorHAnsi" w:hAnsiTheme="minorHAnsi" w:cstheme="minorHAnsi"/>
                <w:i/>
                <w:iCs/>
                <w:sz w:val="22"/>
                <w:szCs w:val="22"/>
              </w:rPr>
              <w:t xml:space="preserve"> and present)</w:t>
            </w:r>
          </w:p>
          <w:p w14:paraId="2B74232B" w14:textId="77777777" w:rsidR="00450E4E" w:rsidRDefault="00450E4E" w:rsidP="002C2750">
            <w:pPr>
              <w:pStyle w:val="Heading1"/>
              <w:outlineLvl w:val="0"/>
              <w:rPr>
                <w:rFonts w:asciiTheme="minorHAnsi" w:hAnsiTheme="minorHAnsi" w:cstheme="minorHAnsi"/>
                <w:b w:val="0"/>
                <w:bCs w:val="0"/>
                <w:sz w:val="22"/>
                <w:szCs w:val="22"/>
              </w:rPr>
            </w:pPr>
            <w:r w:rsidRPr="00450E4E">
              <w:rPr>
                <w:rFonts w:asciiTheme="minorHAnsi" w:hAnsiTheme="minorHAnsi" w:cstheme="minorHAnsi"/>
                <w:b w:val="0"/>
                <w:bCs w:val="0"/>
                <w:sz w:val="22"/>
                <w:szCs w:val="22"/>
              </w:rPr>
              <w:t xml:space="preserve">Talk about the lives of the people around them and their roles in society. </w:t>
            </w:r>
          </w:p>
          <w:p w14:paraId="31D4A0DE" w14:textId="46F2FE6B" w:rsidR="00450E4E" w:rsidRDefault="00450E4E" w:rsidP="002C2750">
            <w:pPr>
              <w:pStyle w:val="Heading1"/>
              <w:outlineLvl w:val="0"/>
              <w:rPr>
                <w:rFonts w:asciiTheme="minorHAnsi" w:hAnsiTheme="minorHAnsi" w:cstheme="minorHAnsi"/>
                <w:b w:val="0"/>
                <w:bCs w:val="0"/>
                <w:sz w:val="22"/>
                <w:szCs w:val="22"/>
              </w:rPr>
            </w:pPr>
            <w:r w:rsidRPr="00450E4E">
              <w:rPr>
                <w:rFonts w:asciiTheme="minorHAnsi" w:hAnsiTheme="minorHAnsi" w:cstheme="minorHAnsi"/>
                <w:b w:val="0"/>
                <w:bCs w:val="0"/>
                <w:sz w:val="22"/>
                <w:szCs w:val="22"/>
              </w:rPr>
              <w:t>Understand the past through settings, characters and events encountered in books read in class and storytelling.</w:t>
            </w:r>
          </w:p>
          <w:p w14:paraId="731730CD" w14:textId="48F4DC73" w:rsidR="00450E4E" w:rsidRPr="00450E4E" w:rsidRDefault="00450E4E" w:rsidP="002C2750">
            <w:pPr>
              <w:pStyle w:val="Heading1"/>
              <w:outlineLvl w:val="0"/>
              <w:rPr>
                <w:rFonts w:asciiTheme="minorHAnsi" w:hAnsiTheme="minorHAnsi" w:cstheme="minorHAnsi"/>
                <w:i/>
                <w:iCs/>
                <w:sz w:val="22"/>
                <w:szCs w:val="22"/>
              </w:rPr>
            </w:pPr>
            <w:r w:rsidRPr="00450E4E">
              <w:rPr>
                <w:rFonts w:asciiTheme="minorHAnsi" w:hAnsiTheme="minorHAnsi" w:cstheme="minorHAnsi"/>
                <w:i/>
                <w:iCs/>
                <w:sz w:val="22"/>
                <w:szCs w:val="22"/>
              </w:rPr>
              <w:t>(</w:t>
            </w:r>
            <w:proofErr w:type="gramStart"/>
            <w:r w:rsidRPr="00450E4E">
              <w:rPr>
                <w:rFonts w:asciiTheme="minorHAnsi" w:hAnsiTheme="minorHAnsi" w:cstheme="minorHAnsi"/>
                <w:i/>
                <w:iCs/>
                <w:sz w:val="22"/>
                <w:szCs w:val="22"/>
              </w:rPr>
              <w:t>people</w:t>
            </w:r>
            <w:proofErr w:type="gramEnd"/>
            <w:r w:rsidRPr="00450E4E">
              <w:rPr>
                <w:rFonts w:asciiTheme="minorHAnsi" w:hAnsiTheme="minorHAnsi" w:cstheme="minorHAnsi"/>
                <w:i/>
                <w:iCs/>
                <w:sz w:val="22"/>
                <w:szCs w:val="22"/>
              </w:rPr>
              <w:t xml:space="preserve"> and communities)</w:t>
            </w:r>
          </w:p>
          <w:p w14:paraId="74B9F33A" w14:textId="4D65F15E" w:rsidR="00450E4E" w:rsidRPr="00450E4E" w:rsidRDefault="00450E4E" w:rsidP="002C2750">
            <w:pPr>
              <w:pStyle w:val="Heading1"/>
              <w:outlineLvl w:val="0"/>
              <w:rPr>
                <w:rFonts w:asciiTheme="minorHAnsi" w:hAnsiTheme="minorHAnsi" w:cstheme="minorHAnsi"/>
                <w:b w:val="0"/>
                <w:bCs w:val="0"/>
                <w:sz w:val="22"/>
                <w:szCs w:val="22"/>
              </w:rPr>
            </w:pPr>
            <w:r w:rsidRPr="00450E4E">
              <w:rPr>
                <w:rFonts w:asciiTheme="minorHAnsi" w:hAnsiTheme="minorHAnsi" w:cstheme="minorHAnsi"/>
                <w:b w:val="0"/>
                <w:bCs w:val="0"/>
                <w:sz w:val="22"/>
                <w:szCs w:val="22"/>
              </w:rPr>
              <w:t>Know some similarities and differences between different religious and cultural communities in this country, drawing on their experiences and what has been read in class.</w:t>
            </w:r>
          </w:p>
          <w:p w14:paraId="674636CB" w14:textId="21760037" w:rsidR="002C2750" w:rsidRPr="002C2750" w:rsidRDefault="002C2750" w:rsidP="00450E4E">
            <w:pPr>
              <w:pStyle w:val="Heading1"/>
              <w:outlineLvl w:val="0"/>
              <w:rPr>
                <w:rFonts w:asciiTheme="minorHAnsi" w:hAnsiTheme="minorHAnsi" w:cstheme="minorHAnsi"/>
                <w:b w:val="0"/>
                <w:bCs w:val="0"/>
                <w:sz w:val="22"/>
                <w:szCs w:val="22"/>
              </w:rPr>
            </w:pPr>
          </w:p>
        </w:tc>
      </w:tr>
    </w:tbl>
    <w:p w14:paraId="27F02969" w14:textId="43717464" w:rsidR="00667D15" w:rsidRDefault="00667D15" w:rsidP="00667D15">
      <w:pPr>
        <w:pStyle w:val="Heading1"/>
        <w:ind w:left="126"/>
        <w:rPr>
          <w:color w:val="92D050"/>
          <w:lang w:val="en-GB"/>
        </w:rPr>
      </w:pPr>
    </w:p>
    <w:p w14:paraId="2D7A4CC5" w14:textId="1E20E4A3" w:rsidR="001B1105" w:rsidRDefault="001B1105" w:rsidP="003D5E13">
      <w:pPr>
        <w:pStyle w:val="Heading1"/>
        <w:ind w:left="0"/>
        <w:rPr>
          <w:rFonts w:asciiTheme="minorHAnsi" w:hAnsiTheme="minorHAnsi" w:cstheme="minorHAnsi"/>
          <w:lang w:val="en-GB"/>
        </w:rPr>
      </w:pPr>
    </w:p>
    <w:p w14:paraId="6EEFFA9B" w14:textId="076E11C2" w:rsidR="00346551" w:rsidRDefault="00346551" w:rsidP="003D5E13">
      <w:pPr>
        <w:pStyle w:val="Heading1"/>
        <w:ind w:left="0"/>
        <w:rPr>
          <w:rFonts w:asciiTheme="minorHAnsi" w:hAnsiTheme="minorHAnsi" w:cstheme="minorHAnsi"/>
          <w:lang w:val="en-GB"/>
        </w:rPr>
      </w:pPr>
    </w:p>
    <w:p w14:paraId="24AC0649" w14:textId="7679EAF2" w:rsidR="00346551" w:rsidRDefault="00346551" w:rsidP="003D5E13">
      <w:pPr>
        <w:pStyle w:val="Heading1"/>
        <w:ind w:left="0"/>
        <w:rPr>
          <w:rFonts w:asciiTheme="minorHAnsi" w:hAnsiTheme="minorHAnsi" w:cstheme="minorHAnsi"/>
          <w:lang w:val="en-GB"/>
        </w:rPr>
      </w:pPr>
    </w:p>
    <w:p w14:paraId="3E372A3E" w14:textId="655C6EC1" w:rsidR="00346551" w:rsidRDefault="00346551" w:rsidP="003D5E13">
      <w:pPr>
        <w:pStyle w:val="Heading1"/>
        <w:ind w:left="0"/>
        <w:rPr>
          <w:rFonts w:asciiTheme="minorHAnsi" w:hAnsiTheme="minorHAnsi" w:cstheme="minorHAnsi"/>
          <w:lang w:val="en-GB"/>
        </w:rPr>
      </w:pPr>
    </w:p>
    <w:p w14:paraId="2611C0F9" w14:textId="1224E8A7" w:rsidR="00346551" w:rsidRDefault="00346551" w:rsidP="003D5E13">
      <w:pPr>
        <w:pStyle w:val="Heading1"/>
        <w:ind w:left="0"/>
        <w:rPr>
          <w:rFonts w:asciiTheme="minorHAnsi" w:hAnsiTheme="minorHAnsi" w:cstheme="minorHAnsi"/>
          <w:lang w:val="en-GB"/>
        </w:rPr>
      </w:pPr>
    </w:p>
    <w:p w14:paraId="2CFDFA21" w14:textId="267184F4" w:rsidR="00346551" w:rsidRDefault="00346551" w:rsidP="003D5E13">
      <w:pPr>
        <w:pStyle w:val="Heading1"/>
        <w:ind w:left="0"/>
        <w:rPr>
          <w:rFonts w:asciiTheme="minorHAnsi" w:hAnsiTheme="minorHAnsi" w:cstheme="minorHAnsi"/>
          <w:lang w:val="en-GB"/>
        </w:rPr>
      </w:pPr>
    </w:p>
    <w:p w14:paraId="6C064A9F" w14:textId="4869A8A0" w:rsidR="00346551" w:rsidRDefault="00346551" w:rsidP="003D5E13">
      <w:pPr>
        <w:pStyle w:val="Heading1"/>
        <w:ind w:left="0"/>
        <w:rPr>
          <w:rFonts w:asciiTheme="minorHAnsi" w:hAnsiTheme="minorHAnsi" w:cstheme="minorHAnsi"/>
          <w:lang w:val="en-GB"/>
        </w:rPr>
      </w:pPr>
    </w:p>
    <w:p w14:paraId="1876ED80" w14:textId="1E542300" w:rsidR="00346551" w:rsidRDefault="00346551" w:rsidP="003D5E13">
      <w:pPr>
        <w:pStyle w:val="Heading1"/>
        <w:ind w:left="0"/>
        <w:rPr>
          <w:rFonts w:asciiTheme="minorHAnsi" w:hAnsiTheme="minorHAnsi" w:cstheme="minorHAnsi"/>
          <w:lang w:val="en-GB"/>
        </w:rPr>
      </w:pPr>
      <w:r>
        <w:rPr>
          <w:noProof/>
        </w:rPr>
        <w:lastRenderedPageBreak/>
        <w:drawing>
          <wp:anchor distT="0" distB="0" distL="114300" distR="114300" simplePos="0" relativeHeight="251665408" behindDoc="1" locked="0" layoutInCell="1" allowOverlap="1" wp14:anchorId="1CCF6E73" wp14:editId="279DC4B0">
            <wp:simplePos x="0" y="0"/>
            <wp:positionH relativeFrom="margin">
              <wp:posOffset>8105775</wp:posOffset>
            </wp:positionH>
            <wp:positionV relativeFrom="paragraph">
              <wp:posOffset>0</wp:posOffset>
            </wp:positionV>
            <wp:extent cx="1247775" cy="815340"/>
            <wp:effectExtent l="0" t="0" r="9525" b="3810"/>
            <wp:wrapTight wrapText="bothSides">
              <wp:wrapPolygon edited="0">
                <wp:start x="0" y="0"/>
                <wp:lineTo x="0" y="21196"/>
                <wp:lineTo x="21435" y="21196"/>
                <wp:lineTo x="21435" y="0"/>
                <wp:lineTo x="0" y="0"/>
              </wp:wrapPolygon>
            </wp:wrapTight>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47775" cy="815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9D5A6B6" w14:textId="6A8F60E3" w:rsidR="00667D15" w:rsidRDefault="00667D15" w:rsidP="00BE282F">
      <w:pPr>
        <w:pStyle w:val="Heading1"/>
        <w:tabs>
          <w:tab w:val="left" w:pos="5130"/>
        </w:tabs>
        <w:ind w:left="0"/>
        <w:rPr>
          <w:color w:val="6B4F9A"/>
          <w:lang w:val="en-GB"/>
        </w:rPr>
      </w:pPr>
    </w:p>
    <w:p w14:paraId="4DFF638B" w14:textId="0B1325E6" w:rsidR="00346551" w:rsidRDefault="00346551" w:rsidP="00BE282F">
      <w:pPr>
        <w:pStyle w:val="Heading1"/>
        <w:tabs>
          <w:tab w:val="left" w:pos="5130"/>
        </w:tabs>
        <w:ind w:left="0"/>
        <w:rPr>
          <w:color w:val="6B4F9A"/>
          <w:lang w:val="en-GB"/>
        </w:rPr>
      </w:pPr>
    </w:p>
    <w:p w14:paraId="78A192D0" w14:textId="698A207C" w:rsidR="00346551" w:rsidRDefault="00346551" w:rsidP="00BE282F">
      <w:pPr>
        <w:pStyle w:val="Heading1"/>
        <w:tabs>
          <w:tab w:val="left" w:pos="5130"/>
        </w:tabs>
        <w:ind w:left="0"/>
        <w:rPr>
          <w:color w:val="6B4F9A"/>
          <w:lang w:val="en-GB"/>
        </w:rPr>
      </w:pPr>
    </w:p>
    <w:p w14:paraId="730D16AD" w14:textId="092F32DE" w:rsidR="00346551" w:rsidRDefault="00346551" w:rsidP="00BE282F">
      <w:pPr>
        <w:pStyle w:val="Heading1"/>
        <w:tabs>
          <w:tab w:val="left" w:pos="5130"/>
        </w:tabs>
        <w:ind w:left="0"/>
        <w:rPr>
          <w:color w:val="6B4F9A"/>
          <w:lang w:val="en-GB"/>
        </w:rPr>
      </w:pPr>
    </w:p>
    <w:p w14:paraId="72BF1D2D" w14:textId="77777777" w:rsidR="00346551" w:rsidRPr="00437DC5" w:rsidRDefault="00346551" w:rsidP="00BE282F">
      <w:pPr>
        <w:pStyle w:val="Heading1"/>
        <w:tabs>
          <w:tab w:val="left" w:pos="5130"/>
        </w:tabs>
        <w:ind w:left="0"/>
        <w:rPr>
          <w:color w:val="6B4F9A"/>
          <w:lang w:val="en-GB"/>
        </w:rPr>
      </w:pPr>
    </w:p>
    <w:tbl>
      <w:tblPr>
        <w:tblStyle w:val="TableGrid"/>
        <w:tblW w:w="14470" w:type="dxa"/>
        <w:tblInd w:w="126" w:type="dxa"/>
        <w:tblLook w:val="04A0" w:firstRow="1" w:lastRow="0" w:firstColumn="1" w:lastColumn="0" w:noHBand="0" w:noVBand="1"/>
      </w:tblPr>
      <w:tblGrid>
        <w:gridCol w:w="6974"/>
        <w:gridCol w:w="7496"/>
      </w:tblGrid>
      <w:tr w:rsidR="008915C8" w:rsidRPr="00437DC5" w14:paraId="6D05D553" w14:textId="77777777" w:rsidTr="00494312">
        <w:tc>
          <w:tcPr>
            <w:tcW w:w="6974" w:type="dxa"/>
            <w:shd w:val="clear" w:color="auto" w:fill="CC99FF"/>
          </w:tcPr>
          <w:p w14:paraId="64B2EAD4" w14:textId="77777777" w:rsidR="00764831" w:rsidRDefault="00764831" w:rsidP="00407DD8">
            <w:pPr>
              <w:pStyle w:val="Heading1"/>
              <w:ind w:left="0"/>
              <w:jc w:val="center"/>
              <w:outlineLvl w:val="0"/>
              <w:rPr>
                <w:rFonts w:asciiTheme="minorHAnsi" w:hAnsiTheme="minorHAnsi" w:cstheme="minorHAnsi"/>
                <w:lang w:val="en-GB"/>
              </w:rPr>
            </w:pPr>
            <w:bookmarkStart w:id="1" w:name="_Hlk79839520"/>
          </w:p>
          <w:p w14:paraId="10DE6594" w14:textId="16A22004" w:rsidR="00407DD8" w:rsidRPr="00437DC5" w:rsidRDefault="00407DD8" w:rsidP="00407DD8">
            <w:pPr>
              <w:pStyle w:val="Heading1"/>
              <w:ind w:left="0"/>
              <w:jc w:val="center"/>
              <w:outlineLvl w:val="0"/>
              <w:rPr>
                <w:rFonts w:asciiTheme="minorHAnsi" w:hAnsiTheme="minorHAnsi" w:cstheme="minorHAnsi"/>
                <w:lang w:val="en-GB"/>
              </w:rPr>
            </w:pPr>
            <w:r w:rsidRPr="00437DC5">
              <w:rPr>
                <w:rFonts w:asciiTheme="minorHAnsi" w:hAnsiTheme="minorHAnsi" w:cstheme="minorHAnsi"/>
                <w:lang w:val="en-GB"/>
              </w:rPr>
              <w:t>5-7 years stages D and A</w:t>
            </w:r>
          </w:p>
        </w:tc>
        <w:tc>
          <w:tcPr>
            <w:tcW w:w="7496" w:type="dxa"/>
            <w:shd w:val="clear" w:color="auto" w:fill="CC99FF"/>
          </w:tcPr>
          <w:p w14:paraId="5B1AB4CD" w14:textId="77777777" w:rsidR="00764831" w:rsidRDefault="00764831" w:rsidP="00407DD8">
            <w:pPr>
              <w:pStyle w:val="Heading1"/>
              <w:ind w:left="0"/>
              <w:jc w:val="center"/>
              <w:outlineLvl w:val="0"/>
              <w:rPr>
                <w:rFonts w:asciiTheme="minorHAnsi" w:hAnsiTheme="minorHAnsi" w:cstheme="minorHAnsi"/>
                <w:lang w:val="en-GB"/>
              </w:rPr>
            </w:pPr>
          </w:p>
          <w:p w14:paraId="3EEB897A" w14:textId="69C464FF" w:rsidR="00407DD8" w:rsidRPr="00437DC5" w:rsidRDefault="00407DD8" w:rsidP="00723090">
            <w:pPr>
              <w:pStyle w:val="Heading1"/>
              <w:ind w:left="0"/>
              <w:jc w:val="center"/>
              <w:outlineLvl w:val="0"/>
              <w:rPr>
                <w:rFonts w:asciiTheme="minorHAnsi" w:hAnsiTheme="minorHAnsi" w:cstheme="minorHAnsi"/>
                <w:lang w:val="en-GB"/>
              </w:rPr>
            </w:pPr>
            <w:r w:rsidRPr="00437DC5">
              <w:rPr>
                <w:rFonts w:asciiTheme="minorHAnsi" w:hAnsiTheme="minorHAnsi" w:cstheme="minorHAnsi"/>
                <w:lang w:val="en-GB"/>
              </w:rPr>
              <w:t>7-11 years stages M, E, C and H</w:t>
            </w:r>
          </w:p>
        </w:tc>
      </w:tr>
      <w:tr w:rsidR="008915C8" w:rsidRPr="00DA00C6" w14:paraId="75BB3724" w14:textId="77777777" w:rsidTr="00494312">
        <w:tc>
          <w:tcPr>
            <w:tcW w:w="6974" w:type="dxa"/>
          </w:tcPr>
          <w:p w14:paraId="63CCCE96" w14:textId="75D131D9" w:rsidR="000C15A9" w:rsidRDefault="000C15A9" w:rsidP="000C15A9">
            <w:pPr>
              <w:pStyle w:val="Heading1"/>
              <w:ind w:left="0"/>
              <w:outlineLvl w:val="0"/>
              <w:rPr>
                <w:rFonts w:asciiTheme="minorHAnsi" w:hAnsiTheme="minorHAnsi" w:cstheme="minorHAnsi"/>
                <w:color w:val="292425"/>
                <w:sz w:val="22"/>
                <w:szCs w:val="22"/>
              </w:rPr>
            </w:pPr>
            <w:r>
              <w:rPr>
                <w:rFonts w:asciiTheme="minorHAnsi" w:hAnsiTheme="minorHAnsi" w:cstheme="minorHAnsi"/>
                <w:color w:val="292425"/>
                <w:sz w:val="22"/>
                <w:szCs w:val="22"/>
              </w:rPr>
              <w:t>Children</w:t>
            </w:r>
            <w:r w:rsidRPr="00764831">
              <w:rPr>
                <w:rFonts w:asciiTheme="minorHAnsi" w:hAnsiTheme="minorHAnsi" w:cstheme="minorHAnsi"/>
                <w:color w:val="292425"/>
                <w:sz w:val="22"/>
                <w:szCs w:val="22"/>
              </w:rPr>
              <w:t xml:space="preserve"> will be taught </w:t>
            </w:r>
            <w:r w:rsidR="003D5E13">
              <w:rPr>
                <w:rFonts w:asciiTheme="minorHAnsi" w:hAnsiTheme="minorHAnsi" w:cstheme="minorHAnsi"/>
                <w:color w:val="292425"/>
                <w:sz w:val="22"/>
                <w:szCs w:val="22"/>
              </w:rPr>
              <w:t>about</w:t>
            </w:r>
            <w:r w:rsidRPr="00764831">
              <w:rPr>
                <w:rFonts w:asciiTheme="minorHAnsi" w:hAnsiTheme="minorHAnsi" w:cstheme="minorHAnsi"/>
                <w:color w:val="292425"/>
                <w:sz w:val="22"/>
                <w:szCs w:val="22"/>
              </w:rPr>
              <w:t>:</w:t>
            </w:r>
          </w:p>
          <w:p w14:paraId="431E423C" w14:textId="77777777" w:rsidR="000C15A9" w:rsidRDefault="000C15A9" w:rsidP="000C15A9">
            <w:pPr>
              <w:pStyle w:val="Heading1"/>
              <w:ind w:left="0"/>
              <w:outlineLvl w:val="0"/>
              <w:rPr>
                <w:rFonts w:asciiTheme="minorHAnsi" w:hAnsiTheme="minorHAnsi" w:cstheme="minorHAnsi"/>
                <w:color w:val="292425"/>
                <w:sz w:val="22"/>
                <w:szCs w:val="22"/>
              </w:rPr>
            </w:pPr>
          </w:p>
          <w:p w14:paraId="69BBC862" w14:textId="15BDDCDF" w:rsidR="000C15A9" w:rsidRPr="003D5E13" w:rsidRDefault="003D5E13" w:rsidP="0051523D">
            <w:pPr>
              <w:autoSpaceDE w:val="0"/>
              <w:autoSpaceDN w:val="0"/>
              <w:adjustRightInd w:val="0"/>
              <w:rPr>
                <w:rFonts w:cstheme="minorHAnsi"/>
                <w:color w:val="292425"/>
              </w:rPr>
            </w:pPr>
            <w:r w:rsidRPr="003D5E13">
              <w:rPr>
                <w:rFonts w:cstheme="minorHAnsi"/>
                <w:color w:val="292425"/>
              </w:rPr>
              <w:t>Christianity</w:t>
            </w:r>
          </w:p>
          <w:p w14:paraId="2FCF1461" w14:textId="17E51A78" w:rsidR="003D5E13" w:rsidRPr="003D5E13" w:rsidRDefault="003D5E13" w:rsidP="0051523D">
            <w:pPr>
              <w:autoSpaceDE w:val="0"/>
              <w:autoSpaceDN w:val="0"/>
              <w:adjustRightInd w:val="0"/>
              <w:rPr>
                <w:rFonts w:cstheme="minorHAnsi"/>
                <w:color w:val="292425"/>
              </w:rPr>
            </w:pPr>
            <w:r w:rsidRPr="003D5E13">
              <w:rPr>
                <w:rFonts w:cstheme="minorHAnsi"/>
                <w:color w:val="292425"/>
              </w:rPr>
              <w:t xml:space="preserve">Hinduism </w:t>
            </w:r>
          </w:p>
          <w:p w14:paraId="09F5C7D0" w14:textId="2D666D70" w:rsidR="003D5E13" w:rsidRPr="003D5E13" w:rsidRDefault="003D5E13" w:rsidP="0051523D">
            <w:pPr>
              <w:autoSpaceDE w:val="0"/>
              <w:autoSpaceDN w:val="0"/>
              <w:adjustRightInd w:val="0"/>
              <w:rPr>
                <w:rFonts w:cstheme="minorHAnsi"/>
                <w:color w:val="292425"/>
              </w:rPr>
            </w:pPr>
            <w:r w:rsidRPr="003D5E13">
              <w:rPr>
                <w:rFonts w:cstheme="minorHAnsi"/>
                <w:color w:val="292425"/>
              </w:rPr>
              <w:t xml:space="preserve">Special celebrations in </w:t>
            </w:r>
            <w:proofErr w:type="gramStart"/>
            <w:r w:rsidRPr="003D5E13">
              <w:rPr>
                <w:rFonts w:cstheme="minorHAnsi"/>
                <w:color w:val="292425"/>
              </w:rPr>
              <w:t>a number of</w:t>
            </w:r>
            <w:proofErr w:type="gramEnd"/>
            <w:r w:rsidRPr="003D5E13">
              <w:rPr>
                <w:rFonts w:cstheme="minorHAnsi"/>
                <w:color w:val="292425"/>
              </w:rPr>
              <w:t xml:space="preserve"> other faiths</w:t>
            </w:r>
          </w:p>
          <w:p w14:paraId="4D812486" w14:textId="03A573B0" w:rsidR="003D5E13" w:rsidRPr="003D5E13" w:rsidRDefault="003D5E13" w:rsidP="0051523D">
            <w:pPr>
              <w:autoSpaceDE w:val="0"/>
              <w:autoSpaceDN w:val="0"/>
              <w:adjustRightInd w:val="0"/>
              <w:rPr>
                <w:rFonts w:cstheme="minorHAnsi"/>
                <w:color w:val="292425"/>
              </w:rPr>
            </w:pPr>
            <w:r w:rsidRPr="003D5E13">
              <w:rPr>
                <w:rFonts w:cstheme="minorHAnsi"/>
                <w:color w:val="292425"/>
              </w:rPr>
              <w:t>How and what the world celebrates at certain times of year</w:t>
            </w:r>
          </w:p>
          <w:p w14:paraId="7D53DFCE" w14:textId="77777777" w:rsidR="003D5E13" w:rsidRPr="000C15A9" w:rsidRDefault="003D5E13" w:rsidP="0051523D">
            <w:pPr>
              <w:autoSpaceDE w:val="0"/>
              <w:autoSpaceDN w:val="0"/>
              <w:adjustRightInd w:val="0"/>
              <w:rPr>
                <w:rFonts w:cstheme="minorHAnsi"/>
                <w:b/>
                <w:bCs/>
                <w:color w:val="292425"/>
              </w:rPr>
            </w:pPr>
          </w:p>
          <w:p w14:paraId="52AC86D1" w14:textId="77777777" w:rsidR="000C15A9" w:rsidRPr="0006073F" w:rsidRDefault="000C15A9" w:rsidP="000C15A9">
            <w:pPr>
              <w:pStyle w:val="Heading1"/>
              <w:ind w:left="720"/>
              <w:outlineLvl w:val="0"/>
              <w:rPr>
                <w:rFonts w:asciiTheme="minorHAnsi" w:hAnsiTheme="minorHAnsi" w:cstheme="minorHAnsi"/>
                <w:b w:val="0"/>
                <w:bCs w:val="0"/>
                <w:color w:val="292425"/>
                <w:sz w:val="22"/>
                <w:szCs w:val="22"/>
              </w:rPr>
            </w:pPr>
          </w:p>
          <w:p w14:paraId="3FBCDFC2" w14:textId="38E1E463" w:rsidR="000C15A9" w:rsidRPr="00764831" w:rsidRDefault="003D5E13" w:rsidP="000C15A9">
            <w:pPr>
              <w:pStyle w:val="Heading1"/>
              <w:ind w:left="0"/>
              <w:outlineLvl w:val="0"/>
              <w:rPr>
                <w:rFonts w:asciiTheme="minorHAnsi" w:hAnsiTheme="minorHAnsi" w:cstheme="minorHAnsi"/>
                <w:color w:val="292425"/>
                <w:sz w:val="22"/>
                <w:szCs w:val="22"/>
              </w:rPr>
            </w:pPr>
            <w:r>
              <w:rPr>
                <w:rFonts w:asciiTheme="minorHAnsi" w:hAnsiTheme="minorHAnsi" w:cstheme="minorHAnsi"/>
                <w:color w:val="292425"/>
                <w:sz w:val="22"/>
                <w:szCs w:val="22"/>
              </w:rPr>
              <w:t>Examples of questions covered</w:t>
            </w:r>
            <w:r w:rsidR="000C15A9" w:rsidRPr="00764831">
              <w:rPr>
                <w:rFonts w:asciiTheme="minorHAnsi" w:hAnsiTheme="minorHAnsi" w:cstheme="minorHAnsi"/>
                <w:color w:val="292425"/>
                <w:sz w:val="22"/>
                <w:szCs w:val="22"/>
              </w:rPr>
              <w:t xml:space="preserve">: </w:t>
            </w:r>
          </w:p>
          <w:p w14:paraId="3FA6882D" w14:textId="77777777" w:rsidR="00BF5A43" w:rsidRDefault="003D5E13" w:rsidP="003D5E13">
            <w:pPr>
              <w:pStyle w:val="Heading1"/>
              <w:numPr>
                <w:ilvl w:val="0"/>
                <w:numId w:val="31"/>
              </w:numPr>
              <w:outlineLvl w:val="0"/>
              <w:rPr>
                <w:rFonts w:asciiTheme="minorHAnsi" w:hAnsiTheme="minorHAnsi" w:cstheme="minorHAnsi"/>
                <w:b w:val="0"/>
                <w:bCs w:val="0"/>
                <w:color w:val="292425"/>
              </w:rPr>
            </w:pPr>
            <w:r w:rsidRPr="003D5E13">
              <w:rPr>
                <w:rFonts w:asciiTheme="minorHAnsi" w:hAnsiTheme="minorHAnsi" w:cstheme="minorHAnsi"/>
                <w:b w:val="0"/>
                <w:bCs w:val="0"/>
                <w:color w:val="292425"/>
              </w:rPr>
              <w:t>Who and what are special to us?</w:t>
            </w:r>
          </w:p>
          <w:p w14:paraId="54247F10" w14:textId="77777777" w:rsidR="003D5E13" w:rsidRDefault="003D5E13" w:rsidP="003D5E13">
            <w:pPr>
              <w:pStyle w:val="Heading1"/>
              <w:numPr>
                <w:ilvl w:val="0"/>
                <w:numId w:val="31"/>
              </w:numPr>
              <w:outlineLvl w:val="0"/>
              <w:rPr>
                <w:rFonts w:asciiTheme="minorHAnsi" w:hAnsiTheme="minorHAnsi" w:cstheme="minorHAnsi"/>
                <w:b w:val="0"/>
                <w:bCs w:val="0"/>
                <w:color w:val="292425"/>
              </w:rPr>
            </w:pPr>
            <w:r>
              <w:rPr>
                <w:rFonts w:asciiTheme="minorHAnsi" w:hAnsiTheme="minorHAnsi" w:cstheme="minorHAnsi"/>
                <w:b w:val="0"/>
                <w:bCs w:val="0"/>
                <w:color w:val="292425"/>
              </w:rPr>
              <w:t>What can we see in our wonderful world?</w:t>
            </w:r>
          </w:p>
          <w:p w14:paraId="080DE00F" w14:textId="476479FF" w:rsidR="003D5E13" w:rsidRDefault="003D5E13" w:rsidP="003D5E13">
            <w:pPr>
              <w:pStyle w:val="Heading1"/>
              <w:numPr>
                <w:ilvl w:val="0"/>
                <w:numId w:val="31"/>
              </w:numPr>
              <w:outlineLvl w:val="0"/>
              <w:rPr>
                <w:rFonts w:asciiTheme="minorHAnsi" w:hAnsiTheme="minorHAnsi" w:cstheme="minorHAnsi"/>
                <w:b w:val="0"/>
                <w:bCs w:val="0"/>
                <w:color w:val="292425"/>
              </w:rPr>
            </w:pPr>
            <w:r>
              <w:rPr>
                <w:rFonts w:asciiTheme="minorHAnsi" w:hAnsiTheme="minorHAnsi" w:cstheme="minorHAnsi"/>
                <w:b w:val="0"/>
                <w:bCs w:val="0"/>
                <w:color w:val="292425"/>
              </w:rPr>
              <w:t>What makes us a good helper / a good friend etc.</w:t>
            </w:r>
          </w:p>
          <w:p w14:paraId="74A901E0" w14:textId="1EC12B2D" w:rsidR="003D5E13" w:rsidRDefault="003D5E13" w:rsidP="003D5E13">
            <w:pPr>
              <w:pStyle w:val="Heading1"/>
              <w:numPr>
                <w:ilvl w:val="0"/>
                <w:numId w:val="31"/>
              </w:numPr>
              <w:outlineLvl w:val="0"/>
              <w:rPr>
                <w:rFonts w:asciiTheme="minorHAnsi" w:hAnsiTheme="minorHAnsi" w:cstheme="minorHAnsi"/>
                <w:b w:val="0"/>
                <w:bCs w:val="0"/>
                <w:color w:val="292425"/>
              </w:rPr>
            </w:pPr>
            <w:r>
              <w:rPr>
                <w:rFonts w:asciiTheme="minorHAnsi" w:hAnsiTheme="minorHAnsi" w:cstheme="minorHAnsi"/>
                <w:b w:val="0"/>
                <w:bCs w:val="0"/>
                <w:color w:val="292425"/>
              </w:rPr>
              <w:t>Which books and stories are special?</w:t>
            </w:r>
          </w:p>
          <w:p w14:paraId="73A20FB2" w14:textId="5182B67A" w:rsidR="003D5E13" w:rsidRDefault="003D5E13" w:rsidP="003D5E13">
            <w:pPr>
              <w:pStyle w:val="Heading1"/>
              <w:numPr>
                <w:ilvl w:val="0"/>
                <w:numId w:val="31"/>
              </w:numPr>
              <w:outlineLvl w:val="0"/>
              <w:rPr>
                <w:rFonts w:asciiTheme="minorHAnsi" w:hAnsiTheme="minorHAnsi" w:cstheme="minorHAnsi"/>
                <w:b w:val="0"/>
                <w:bCs w:val="0"/>
                <w:color w:val="292425"/>
              </w:rPr>
            </w:pPr>
            <w:r>
              <w:rPr>
                <w:rFonts w:asciiTheme="minorHAnsi" w:hAnsiTheme="minorHAnsi" w:cstheme="minorHAnsi"/>
                <w:b w:val="0"/>
                <w:bCs w:val="0"/>
                <w:color w:val="292425"/>
              </w:rPr>
              <w:t>What does it mean to belong to a church or temple?</w:t>
            </w:r>
          </w:p>
          <w:p w14:paraId="1E9F372C" w14:textId="1FF426AF" w:rsidR="003D5E13" w:rsidRDefault="003D5E13" w:rsidP="003D5E13">
            <w:pPr>
              <w:pStyle w:val="Heading1"/>
              <w:numPr>
                <w:ilvl w:val="0"/>
                <w:numId w:val="31"/>
              </w:numPr>
              <w:outlineLvl w:val="0"/>
              <w:rPr>
                <w:rFonts w:asciiTheme="minorHAnsi" w:hAnsiTheme="minorHAnsi" w:cstheme="minorHAnsi"/>
                <w:b w:val="0"/>
                <w:bCs w:val="0"/>
                <w:color w:val="292425"/>
              </w:rPr>
            </w:pPr>
            <w:r>
              <w:rPr>
                <w:rFonts w:asciiTheme="minorHAnsi" w:hAnsiTheme="minorHAnsi" w:cstheme="minorHAnsi"/>
                <w:b w:val="0"/>
                <w:bCs w:val="0"/>
                <w:color w:val="292425"/>
              </w:rPr>
              <w:t>How and why do we care for others?</w:t>
            </w:r>
          </w:p>
          <w:p w14:paraId="747CCBFB" w14:textId="1B14E521" w:rsidR="003D5E13" w:rsidRDefault="003D5E13" w:rsidP="003D5E13">
            <w:pPr>
              <w:pStyle w:val="Heading1"/>
              <w:numPr>
                <w:ilvl w:val="0"/>
                <w:numId w:val="31"/>
              </w:numPr>
              <w:outlineLvl w:val="0"/>
              <w:rPr>
                <w:rFonts w:asciiTheme="minorHAnsi" w:hAnsiTheme="minorHAnsi" w:cstheme="minorHAnsi"/>
                <w:b w:val="0"/>
                <w:bCs w:val="0"/>
                <w:color w:val="292425"/>
              </w:rPr>
            </w:pPr>
            <w:r>
              <w:rPr>
                <w:rFonts w:asciiTheme="minorHAnsi" w:hAnsiTheme="minorHAnsi" w:cstheme="minorHAnsi"/>
                <w:b w:val="0"/>
                <w:bCs w:val="0"/>
                <w:color w:val="292425"/>
              </w:rPr>
              <w:t>How and why do people pray?</w:t>
            </w:r>
          </w:p>
          <w:p w14:paraId="0BA6E9F3" w14:textId="1494FFB4" w:rsidR="003D5E13" w:rsidRDefault="003D5E13" w:rsidP="003D5E13">
            <w:pPr>
              <w:pStyle w:val="Heading1"/>
              <w:numPr>
                <w:ilvl w:val="0"/>
                <w:numId w:val="31"/>
              </w:numPr>
              <w:outlineLvl w:val="0"/>
              <w:rPr>
                <w:rFonts w:asciiTheme="minorHAnsi" w:hAnsiTheme="minorHAnsi" w:cstheme="minorHAnsi"/>
                <w:b w:val="0"/>
                <w:bCs w:val="0"/>
                <w:color w:val="292425"/>
              </w:rPr>
            </w:pPr>
            <w:r>
              <w:rPr>
                <w:rFonts w:asciiTheme="minorHAnsi" w:hAnsiTheme="minorHAnsi" w:cstheme="minorHAnsi"/>
                <w:b w:val="0"/>
                <w:bCs w:val="0"/>
                <w:color w:val="292425"/>
              </w:rPr>
              <w:t>What did Jesus teach and how did he live?</w:t>
            </w:r>
          </w:p>
          <w:p w14:paraId="5BE87C13" w14:textId="77777777" w:rsidR="003D5E13" w:rsidRDefault="003D5E13" w:rsidP="003D5E13">
            <w:pPr>
              <w:pStyle w:val="Heading1"/>
              <w:outlineLvl w:val="0"/>
              <w:rPr>
                <w:rFonts w:asciiTheme="minorHAnsi" w:hAnsiTheme="minorHAnsi" w:cstheme="minorHAnsi"/>
                <w:b w:val="0"/>
                <w:bCs w:val="0"/>
                <w:color w:val="292425"/>
              </w:rPr>
            </w:pPr>
          </w:p>
          <w:p w14:paraId="13D5C059" w14:textId="1759679C" w:rsidR="003D5E13" w:rsidRPr="003D5E13" w:rsidRDefault="003D5E13" w:rsidP="003D5E13">
            <w:pPr>
              <w:pStyle w:val="Heading1"/>
              <w:outlineLvl w:val="0"/>
              <w:rPr>
                <w:rFonts w:asciiTheme="minorHAnsi" w:hAnsiTheme="minorHAnsi" w:cstheme="minorHAnsi"/>
                <w:b w:val="0"/>
                <w:bCs w:val="0"/>
                <w:color w:val="292425"/>
              </w:rPr>
            </w:pPr>
          </w:p>
        </w:tc>
        <w:tc>
          <w:tcPr>
            <w:tcW w:w="7496" w:type="dxa"/>
          </w:tcPr>
          <w:p w14:paraId="05A354CD" w14:textId="5B20143D" w:rsidR="0052368F" w:rsidRDefault="000C15A9" w:rsidP="00667D15">
            <w:pPr>
              <w:pStyle w:val="Heading1"/>
              <w:ind w:left="0"/>
              <w:outlineLvl w:val="0"/>
              <w:rPr>
                <w:rFonts w:asciiTheme="minorHAnsi" w:hAnsiTheme="minorHAnsi" w:cstheme="minorHAnsi"/>
                <w:color w:val="292425"/>
                <w:sz w:val="22"/>
                <w:szCs w:val="22"/>
              </w:rPr>
            </w:pPr>
            <w:r>
              <w:rPr>
                <w:rFonts w:asciiTheme="minorHAnsi" w:hAnsiTheme="minorHAnsi" w:cstheme="minorHAnsi"/>
                <w:color w:val="292425"/>
                <w:sz w:val="22"/>
                <w:szCs w:val="22"/>
              </w:rPr>
              <w:t>Children</w:t>
            </w:r>
            <w:r w:rsidR="00DA00C6" w:rsidRPr="00764831">
              <w:rPr>
                <w:rFonts w:asciiTheme="minorHAnsi" w:hAnsiTheme="minorHAnsi" w:cstheme="minorHAnsi"/>
                <w:color w:val="292425"/>
                <w:sz w:val="22"/>
                <w:szCs w:val="22"/>
              </w:rPr>
              <w:t xml:space="preserve"> will be taught </w:t>
            </w:r>
            <w:r w:rsidR="002C3B96">
              <w:rPr>
                <w:rFonts w:asciiTheme="minorHAnsi" w:hAnsiTheme="minorHAnsi" w:cstheme="minorHAnsi"/>
                <w:color w:val="292425"/>
                <w:sz w:val="22"/>
                <w:szCs w:val="22"/>
              </w:rPr>
              <w:t>about</w:t>
            </w:r>
            <w:r w:rsidR="00DA00C6" w:rsidRPr="00764831">
              <w:rPr>
                <w:rFonts w:asciiTheme="minorHAnsi" w:hAnsiTheme="minorHAnsi" w:cstheme="minorHAnsi"/>
                <w:color w:val="292425"/>
                <w:sz w:val="22"/>
                <w:szCs w:val="22"/>
              </w:rPr>
              <w:t>:</w:t>
            </w:r>
          </w:p>
          <w:p w14:paraId="78B54C90" w14:textId="5E47196F" w:rsidR="002C3B96" w:rsidRDefault="002C3B96" w:rsidP="00667D15">
            <w:pPr>
              <w:pStyle w:val="Heading1"/>
              <w:ind w:left="0"/>
              <w:outlineLvl w:val="0"/>
              <w:rPr>
                <w:rFonts w:asciiTheme="minorHAnsi" w:hAnsiTheme="minorHAnsi" w:cstheme="minorHAnsi"/>
                <w:color w:val="292425"/>
                <w:sz w:val="22"/>
                <w:szCs w:val="22"/>
              </w:rPr>
            </w:pPr>
          </w:p>
          <w:p w14:paraId="68A7B188" w14:textId="392BCA7C" w:rsidR="002C3B96" w:rsidRPr="002C3B96" w:rsidRDefault="002C3B96" w:rsidP="00667D15">
            <w:pPr>
              <w:pStyle w:val="Heading1"/>
              <w:ind w:left="0"/>
              <w:outlineLvl w:val="0"/>
              <w:rPr>
                <w:rFonts w:asciiTheme="minorHAnsi" w:hAnsiTheme="minorHAnsi" w:cstheme="minorHAnsi"/>
                <w:b w:val="0"/>
                <w:bCs w:val="0"/>
                <w:color w:val="292425"/>
                <w:sz w:val="22"/>
                <w:szCs w:val="22"/>
              </w:rPr>
            </w:pPr>
            <w:r w:rsidRPr="002C3B96">
              <w:rPr>
                <w:rFonts w:asciiTheme="minorHAnsi" w:hAnsiTheme="minorHAnsi" w:cstheme="minorHAnsi"/>
                <w:b w:val="0"/>
                <w:bCs w:val="0"/>
                <w:color w:val="292425"/>
                <w:sz w:val="22"/>
                <w:szCs w:val="22"/>
              </w:rPr>
              <w:t>Christianity</w:t>
            </w:r>
          </w:p>
          <w:p w14:paraId="6003C233" w14:textId="155B65B5" w:rsidR="002C3B96" w:rsidRPr="002C3B96" w:rsidRDefault="002C3B96" w:rsidP="00667D15">
            <w:pPr>
              <w:pStyle w:val="Heading1"/>
              <w:ind w:left="0"/>
              <w:outlineLvl w:val="0"/>
              <w:rPr>
                <w:rFonts w:asciiTheme="minorHAnsi" w:hAnsiTheme="minorHAnsi" w:cstheme="minorHAnsi"/>
                <w:b w:val="0"/>
                <w:bCs w:val="0"/>
                <w:color w:val="292425"/>
                <w:sz w:val="22"/>
                <w:szCs w:val="22"/>
              </w:rPr>
            </w:pPr>
            <w:r w:rsidRPr="002C3B96">
              <w:rPr>
                <w:rFonts w:asciiTheme="minorHAnsi" w:hAnsiTheme="minorHAnsi" w:cstheme="minorHAnsi"/>
                <w:b w:val="0"/>
                <w:bCs w:val="0"/>
                <w:color w:val="292425"/>
                <w:sz w:val="22"/>
                <w:szCs w:val="22"/>
              </w:rPr>
              <w:t>Buddhism</w:t>
            </w:r>
          </w:p>
          <w:p w14:paraId="6E598EA5" w14:textId="2F7AE8E0" w:rsidR="002C3B96" w:rsidRPr="002C3B96" w:rsidRDefault="002C3B96" w:rsidP="00667D15">
            <w:pPr>
              <w:pStyle w:val="Heading1"/>
              <w:ind w:left="0"/>
              <w:outlineLvl w:val="0"/>
              <w:rPr>
                <w:rFonts w:asciiTheme="minorHAnsi" w:hAnsiTheme="minorHAnsi" w:cstheme="minorHAnsi"/>
                <w:b w:val="0"/>
                <w:bCs w:val="0"/>
                <w:color w:val="292425"/>
                <w:sz w:val="22"/>
                <w:szCs w:val="22"/>
              </w:rPr>
            </w:pPr>
            <w:r w:rsidRPr="002C3B96">
              <w:rPr>
                <w:rFonts w:asciiTheme="minorHAnsi" w:hAnsiTheme="minorHAnsi" w:cstheme="minorHAnsi"/>
                <w:b w:val="0"/>
                <w:bCs w:val="0"/>
                <w:color w:val="292425"/>
                <w:sz w:val="22"/>
                <w:szCs w:val="22"/>
              </w:rPr>
              <w:t>Islam</w:t>
            </w:r>
          </w:p>
          <w:p w14:paraId="194492FF" w14:textId="001ED302" w:rsidR="002C3B96" w:rsidRPr="002C3B96" w:rsidRDefault="002C3B96" w:rsidP="00667D15">
            <w:pPr>
              <w:pStyle w:val="Heading1"/>
              <w:ind w:left="0"/>
              <w:outlineLvl w:val="0"/>
              <w:rPr>
                <w:rFonts w:asciiTheme="minorHAnsi" w:hAnsiTheme="minorHAnsi" w:cstheme="minorHAnsi"/>
                <w:b w:val="0"/>
                <w:bCs w:val="0"/>
                <w:color w:val="292425"/>
                <w:sz w:val="22"/>
                <w:szCs w:val="22"/>
              </w:rPr>
            </w:pPr>
            <w:r w:rsidRPr="002C3B96">
              <w:rPr>
                <w:rFonts w:asciiTheme="minorHAnsi" w:hAnsiTheme="minorHAnsi" w:cstheme="minorHAnsi"/>
                <w:b w:val="0"/>
                <w:bCs w:val="0"/>
                <w:color w:val="292425"/>
                <w:sz w:val="22"/>
                <w:szCs w:val="22"/>
              </w:rPr>
              <w:t>Judaism</w:t>
            </w:r>
          </w:p>
          <w:p w14:paraId="3991ADA6" w14:textId="73921C65" w:rsidR="002C3B96" w:rsidRPr="002C3B96" w:rsidRDefault="002C3B96" w:rsidP="00667D15">
            <w:pPr>
              <w:pStyle w:val="Heading1"/>
              <w:ind w:left="0"/>
              <w:outlineLvl w:val="0"/>
              <w:rPr>
                <w:rFonts w:asciiTheme="minorHAnsi" w:hAnsiTheme="minorHAnsi" w:cstheme="minorHAnsi"/>
                <w:b w:val="0"/>
                <w:bCs w:val="0"/>
                <w:color w:val="292425"/>
                <w:sz w:val="22"/>
                <w:szCs w:val="22"/>
              </w:rPr>
            </w:pPr>
            <w:r w:rsidRPr="002C3B96">
              <w:rPr>
                <w:rFonts w:asciiTheme="minorHAnsi" w:hAnsiTheme="minorHAnsi" w:cstheme="minorHAnsi"/>
                <w:b w:val="0"/>
                <w:bCs w:val="0"/>
                <w:color w:val="292425"/>
                <w:sz w:val="22"/>
                <w:szCs w:val="22"/>
              </w:rPr>
              <w:t>Sikhism</w:t>
            </w:r>
          </w:p>
          <w:p w14:paraId="47583B43" w14:textId="1A030768" w:rsidR="002C3B96" w:rsidRPr="002C3B96" w:rsidRDefault="002C3B96" w:rsidP="00667D15">
            <w:pPr>
              <w:pStyle w:val="Heading1"/>
              <w:ind w:left="0"/>
              <w:outlineLvl w:val="0"/>
              <w:rPr>
                <w:rFonts w:asciiTheme="minorHAnsi" w:hAnsiTheme="minorHAnsi" w:cstheme="minorHAnsi"/>
                <w:b w:val="0"/>
                <w:bCs w:val="0"/>
                <w:color w:val="292425"/>
                <w:sz w:val="22"/>
                <w:szCs w:val="22"/>
              </w:rPr>
            </w:pPr>
            <w:r w:rsidRPr="002C3B96">
              <w:rPr>
                <w:rFonts w:asciiTheme="minorHAnsi" w:hAnsiTheme="minorHAnsi" w:cstheme="minorHAnsi"/>
                <w:b w:val="0"/>
                <w:bCs w:val="0"/>
                <w:color w:val="292425"/>
                <w:sz w:val="22"/>
                <w:szCs w:val="22"/>
              </w:rPr>
              <w:t>Hinduism (light touch revisit)</w:t>
            </w:r>
          </w:p>
          <w:p w14:paraId="013FE4E5" w14:textId="7FE7B873" w:rsidR="002C3B96" w:rsidRPr="002C3B96" w:rsidRDefault="002C3B96" w:rsidP="00667D15">
            <w:pPr>
              <w:pStyle w:val="Heading1"/>
              <w:ind w:left="0"/>
              <w:outlineLvl w:val="0"/>
              <w:rPr>
                <w:rFonts w:asciiTheme="minorHAnsi" w:hAnsiTheme="minorHAnsi" w:cstheme="minorHAnsi"/>
                <w:b w:val="0"/>
                <w:bCs w:val="0"/>
                <w:color w:val="292425"/>
                <w:sz w:val="22"/>
                <w:szCs w:val="22"/>
              </w:rPr>
            </w:pPr>
            <w:r w:rsidRPr="002C3B96">
              <w:rPr>
                <w:rFonts w:asciiTheme="minorHAnsi" w:hAnsiTheme="minorHAnsi" w:cstheme="minorHAnsi"/>
                <w:b w:val="0"/>
                <w:bCs w:val="0"/>
                <w:color w:val="292425"/>
                <w:sz w:val="22"/>
                <w:szCs w:val="22"/>
              </w:rPr>
              <w:t>Non-religious approaches</w:t>
            </w:r>
          </w:p>
          <w:p w14:paraId="4D33E3D4" w14:textId="2984CD97" w:rsidR="00044E93" w:rsidRDefault="00044E93" w:rsidP="00667D15">
            <w:pPr>
              <w:pStyle w:val="Heading1"/>
              <w:ind w:left="0"/>
              <w:outlineLvl w:val="0"/>
              <w:rPr>
                <w:rFonts w:asciiTheme="minorHAnsi" w:hAnsiTheme="minorHAnsi" w:cstheme="minorHAnsi"/>
                <w:color w:val="292425"/>
                <w:sz w:val="22"/>
                <w:szCs w:val="22"/>
              </w:rPr>
            </w:pPr>
          </w:p>
          <w:p w14:paraId="15E99BD5" w14:textId="77777777" w:rsidR="002C3B96" w:rsidRPr="00764831" w:rsidRDefault="002C3B96" w:rsidP="002C3B96">
            <w:pPr>
              <w:pStyle w:val="Heading1"/>
              <w:ind w:left="0"/>
              <w:outlineLvl w:val="0"/>
              <w:rPr>
                <w:rFonts w:asciiTheme="minorHAnsi" w:hAnsiTheme="minorHAnsi" w:cstheme="minorHAnsi"/>
                <w:color w:val="292425"/>
                <w:sz w:val="22"/>
                <w:szCs w:val="22"/>
              </w:rPr>
            </w:pPr>
            <w:r>
              <w:rPr>
                <w:rFonts w:asciiTheme="minorHAnsi" w:hAnsiTheme="minorHAnsi" w:cstheme="minorHAnsi"/>
                <w:color w:val="292425"/>
                <w:sz w:val="22"/>
                <w:szCs w:val="22"/>
              </w:rPr>
              <w:t>Examples of questions covered</w:t>
            </w:r>
            <w:r w:rsidRPr="00764831">
              <w:rPr>
                <w:rFonts w:asciiTheme="minorHAnsi" w:hAnsiTheme="minorHAnsi" w:cstheme="minorHAnsi"/>
                <w:color w:val="292425"/>
                <w:sz w:val="22"/>
                <w:szCs w:val="22"/>
              </w:rPr>
              <w:t xml:space="preserve">: </w:t>
            </w:r>
          </w:p>
          <w:p w14:paraId="66CFEAA0" w14:textId="769E4DD0" w:rsidR="002C3B96" w:rsidRDefault="002C3B96" w:rsidP="00667D15">
            <w:pPr>
              <w:pStyle w:val="Heading1"/>
              <w:ind w:left="0"/>
              <w:outlineLvl w:val="0"/>
              <w:rPr>
                <w:rFonts w:asciiTheme="minorHAnsi" w:hAnsiTheme="minorHAnsi" w:cstheme="minorHAnsi"/>
                <w:color w:val="292425"/>
                <w:sz w:val="22"/>
                <w:szCs w:val="22"/>
              </w:rPr>
            </w:pPr>
          </w:p>
          <w:p w14:paraId="321C1D33" w14:textId="51D3A34C" w:rsidR="002C3B96" w:rsidRDefault="002C3B96" w:rsidP="00667D15">
            <w:pPr>
              <w:pStyle w:val="Heading1"/>
              <w:ind w:left="0"/>
              <w:outlineLvl w:val="0"/>
              <w:rPr>
                <w:rFonts w:asciiTheme="minorHAnsi" w:hAnsiTheme="minorHAnsi" w:cstheme="minorHAnsi"/>
                <w:color w:val="292425"/>
                <w:sz w:val="22"/>
                <w:szCs w:val="22"/>
              </w:rPr>
            </w:pPr>
            <w:r>
              <w:rPr>
                <w:rFonts w:asciiTheme="minorHAnsi" w:hAnsiTheme="minorHAnsi" w:cstheme="minorHAnsi"/>
                <w:color w:val="292425"/>
                <w:sz w:val="22"/>
                <w:szCs w:val="22"/>
              </w:rPr>
              <w:t>General</w:t>
            </w:r>
          </w:p>
          <w:p w14:paraId="17947AEE" w14:textId="4C605B56" w:rsidR="00976A60" w:rsidRDefault="002C3B96" w:rsidP="002C3B96">
            <w:pPr>
              <w:pStyle w:val="Heading1"/>
              <w:numPr>
                <w:ilvl w:val="0"/>
                <w:numId w:val="30"/>
              </w:numPr>
              <w:outlineLvl w:val="0"/>
              <w:rPr>
                <w:rFonts w:asciiTheme="minorHAnsi" w:hAnsiTheme="minorHAnsi" w:cstheme="minorHAnsi"/>
                <w:b w:val="0"/>
                <w:bCs w:val="0"/>
                <w:color w:val="292425"/>
                <w:sz w:val="22"/>
                <w:szCs w:val="22"/>
              </w:rPr>
            </w:pPr>
            <w:r w:rsidRPr="002C3B96">
              <w:rPr>
                <w:rFonts w:asciiTheme="minorHAnsi" w:hAnsiTheme="minorHAnsi" w:cstheme="minorHAnsi"/>
                <w:b w:val="0"/>
                <w:bCs w:val="0"/>
                <w:color w:val="292425"/>
                <w:sz w:val="22"/>
                <w:szCs w:val="22"/>
              </w:rPr>
              <w:t>What is religious freedom?</w:t>
            </w:r>
          </w:p>
          <w:p w14:paraId="279CDEF7" w14:textId="3D87905B" w:rsidR="002C3B96" w:rsidRDefault="002C3B96" w:rsidP="002C3B96">
            <w:pPr>
              <w:pStyle w:val="Heading1"/>
              <w:numPr>
                <w:ilvl w:val="0"/>
                <w:numId w:val="30"/>
              </w:numPr>
              <w:outlineLvl w:val="0"/>
              <w:rPr>
                <w:rFonts w:asciiTheme="minorHAnsi" w:hAnsiTheme="minorHAnsi" w:cstheme="minorHAnsi"/>
                <w:b w:val="0"/>
                <w:bCs w:val="0"/>
                <w:color w:val="292425"/>
                <w:sz w:val="22"/>
                <w:szCs w:val="22"/>
              </w:rPr>
            </w:pPr>
            <w:r>
              <w:rPr>
                <w:rFonts w:asciiTheme="minorHAnsi" w:hAnsiTheme="minorHAnsi" w:cstheme="minorHAnsi"/>
                <w:b w:val="0"/>
                <w:bCs w:val="0"/>
                <w:color w:val="292425"/>
                <w:sz w:val="22"/>
                <w:szCs w:val="22"/>
              </w:rPr>
              <w:t>Do all Christians / Muslims etc. believe the same thing and worship in the same way?</w:t>
            </w:r>
          </w:p>
          <w:p w14:paraId="14B9DB23" w14:textId="403A9858" w:rsidR="002C3B96" w:rsidRDefault="002C3B96" w:rsidP="002C3B96">
            <w:pPr>
              <w:pStyle w:val="Heading1"/>
              <w:numPr>
                <w:ilvl w:val="0"/>
                <w:numId w:val="30"/>
              </w:numPr>
              <w:outlineLvl w:val="0"/>
              <w:rPr>
                <w:rFonts w:asciiTheme="minorHAnsi" w:hAnsiTheme="minorHAnsi" w:cstheme="minorHAnsi"/>
                <w:b w:val="0"/>
                <w:bCs w:val="0"/>
                <w:color w:val="292425"/>
                <w:sz w:val="22"/>
                <w:szCs w:val="22"/>
              </w:rPr>
            </w:pPr>
            <w:r>
              <w:rPr>
                <w:rFonts w:asciiTheme="minorHAnsi" w:hAnsiTheme="minorHAnsi" w:cstheme="minorHAnsi"/>
                <w:b w:val="0"/>
                <w:bCs w:val="0"/>
                <w:color w:val="292425"/>
                <w:sz w:val="22"/>
                <w:szCs w:val="22"/>
              </w:rPr>
              <w:t>What is spirituality?</w:t>
            </w:r>
          </w:p>
          <w:p w14:paraId="22F34D6C" w14:textId="082AA641" w:rsidR="002C3B96" w:rsidRDefault="002C3B96" w:rsidP="002C3B96">
            <w:pPr>
              <w:pStyle w:val="Heading1"/>
              <w:numPr>
                <w:ilvl w:val="0"/>
                <w:numId w:val="30"/>
              </w:numPr>
              <w:outlineLvl w:val="0"/>
              <w:rPr>
                <w:rFonts w:asciiTheme="minorHAnsi" w:hAnsiTheme="minorHAnsi" w:cstheme="minorHAnsi"/>
                <w:b w:val="0"/>
                <w:bCs w:val="0"/>
                <w:color w:val="292425"/>
                <w:sz w:val="22"/>
                <w:szCs w:val="22"/>
              </w:rPr>
            </w:pPr>
            <w:r>
              <w:rPr>
                <w:rFonts w:asciiTheme="minorHAnsi" w:hAnsiTheme="minorHAnsi" w:cstheme="minorHAnsi"/>
                <w:b w:val="0"/>
                <w:bCs w:val="0"/>
                <w:color w:val="292425"/>
                <w:sz w:val="22"/>
                <w:szCs w:val="22"/>
              </w:rPr>
              <w:t>What do creation stories tell us?</w:t>
            </w:r>
          </w:p>
          <w:p w14:paraId="6738C887" w14:textId="6BDD1CF7" w:rsidR="002C3B96" w:rsidRDefault="002C3B96" w:rsidP="002C3B96">
            <w:pPr>
              <w:pStyle w:val="Heading1"/>
              <w:numPr>
                <w:ilvl w:val="0"/>
                <w:numId w:val="30"/>
              </w:numPr>
              <w:outlineLvl w:val="0"/>
              <w:rPr>
                <w:rFonts w:asciiTheme="minorHAnsi" w:hAnsiTheme="minorHAnsi" w:cstheme="minorHAnsi"/>
                <w:b w:val="0"/>
                <w:bCs w:val="0"/>
                <w:color w:val="292425"/>
                <w:sz w:val="22"/>
                <w:szCs w:val="22"/>
              </w:rPr>
            </w:pPr>
            <w:r>
              <w:rPr>
                <w:rFonts w:asciiTheme="minorHAnsi" w:hAnsiTheme="minorHAnsi" w:cstheme="minorHAnsi"/>
                <w:b w:val="0"/>
                <w:bCs w:val="0"/>
                <w:color w:val="292425"/>
                <w:sz w:val="22"/>
                <w:szCs w:val="22"/>
              </w:rPr>
              <w:t>What faiths are shared in our community / local areas?</w:t>
            </w:r>
          </w:p>
          <w:p w14:paraId="1CAD3122" w14:textId="4AD79880" w:rsidR="002C3B96" w:rsidRDefault="002C3B96" w:rsidP="002C3B96">
            <w:pPr>
              <w:pStyle w:val="Heading1"/>
              <w:numPr>
                <w:ilvl w:val="0"/>
                <w:numId w:val="30"/>
              </w:numPr>
              <w:outlineLvl w:val="0"/>
              <w:rPr>
                <w:rFonts w:asciiTheme="minorHAnsi" w:hAnsiTheme="minorHAnsi" w:cstheme="minorHAnsi"/>
                <w:b w:val="0"/>
                <w:bCs w:val="0"/>
                <w:color w:val="292425"/>
                <w:sz w:val="22"/>
                <w:szCs w:val="22"/>
              </w:rPr>
            </w:pPr>
            <w:r>
              <w:rPr>
                <w:rFonts w:asciiTheme="minorHAnsi" w:hAnsiTheme="minorHAnsi" w:cstheme="minorHAnsi"/>
                <w:b w:val="0"/>
                <w:bCs w:val="0"/>
                <w:color w:val="292425"/>
                <w:sz w:val="22"/>
                <w:szCs w:val="22"/>
              </w:rPr>
              <w:t>Who can inspire us?</w:t>
            </w:r>
          </w:p>
          <w:p w14:paraId="4C0254F2" w14:textId="57547AED" w:rsidR="002C3B96" w:rsidRDefault="002C3B96" w:rsidP="002C3B96">
            <w:pPr>
              <w:pStyle w:val="Heading1"/>
              <w:numPr>
                <w:ilvl w:val="0"/>
                <w:numId w:val="30"/>
              </w:numPr>
              <w:outlineLvl w:val="0"/>
              <w:rPr>
                <w:rFonts w:asciiTheme="minorHAnsi" w:hAnsiTheme="minorHAnsi" w:cstheme="minorHAnsi"/>
                <w:b w:val="0"/>
                <w:bCs w:val="0"/>
                <w:color w:val="292425"/>
                <w:sz w:val="22"/>
                <w:szCs w:val="22"/>
              </w:rPr>
            </w:pPr>
            <w:r>
              <w:rPr>
                <w:rFonts w:asciiTheme="minorHAnsi" w:hAnsiTheme="minorHAnsi" w:cstheme="minorHAnsi"/>
                <w:b w:val="0"/>
                <w:bCs w:val="0"/>
                <w:color w:val="292425"/>
                <w:sz w:val="22"/>
                <w:szCs w:val="22"/>
              </w:rPr>
              <w:t>Why are some journeys and places special?</w:t>
            </w:r>
          </w:p>
          <w:p w14:paraId="5EFCB7BA" w14:textId="5E273369" w:rsidR="002C3B96" w:rsidRDefault="002C3B96" w:rsidP="002C3B96">
            <w:pPr>
              <w:pStyle w:val="Heading1"/>
              <w:numPr>
                <w:ilvl w:val="0"/>
                <w:numId w:val="30"/>
              </w:numPr>
              <w:outlineLvl w:val="0"/>
              <w:rPr>
                <w:rFonts w:asciiTheme="minorHAnsi" w:hAnsiTheme="minorHAnsi" w:cstheme="minorHAnsi"/>
                <w:b w:val="0"/>
                <w:bCs w:val="0"/>
                <w:color w:val="292425"/>
                <w:sz w:val="22"/>
                <w:szCs w:val="22"/>
              </w:rPr>
            </w:pPr>
            <w:r>
              <w:rPr>
                <w:rFonts w:asciiTheme="minorHAnsi" w:hAnsiTheme="minorHAnsi" w:cstheme="minorHAnsi"/>
                <w:b w:val="0"/>
                <w:bCs w:val="0"/>
                <w:color w:val="292425"/>
                <w:sz w:val="22"/>
                <w:szCs w:val="22"/>
              </w:rPr>
              <w:t>What values are seen as codes for living?</w:t>
            </w:r>
          </w:p>
          <w:p w14:paraId="20EC29F3" w14:textId="1F120AD9" w:rsidR="002C3B96" w:rsidRDefault="002C3B96" w:rsidP="002C3B96">
            <w:pPr>
              <w:pStyle w:val="Heading1"/>
              <w:outlineLvl w:val="0"/>
              <w:rPr>
                <w:rFonts w:asciiTheme="minorHAnsi" w:hAnsiTheme="minorHAnsi" w:cstheme="minorHAnsi"/>
                <w:b w:val="0"/>
                <w:bCs w:val="0"/>
                <w:color w:val="292425"/>
                <w:sz w:val="22"/>
                <w:szCs w:val="22"/>
              </w:rPr>
            </w:pPr>
          </w:p>
          <w:p w14:paraId="1236E9D2" w14:textId="75F56BBE" w:rsidR="002C3B96" w:rsidRPr="002C3B96" w:rsidRDefault="002C3B96" w:rsidP="002C3B96">
            <w:pPr>
              <w:pStyle w:val="Heading1"/>
              <w:outlineLvl w:val="0"/>
              <w:rPr>
                <w:rFonts w:asciiTheme="minorHAnsi" w:hAnsiTheme="minorHAnsi" w:cstheme="minorHAnsi"/>
                <w:color w:val="292425"/>
                <w:sz w:val="22"/>
                <w:szCs w:val="22"/>
              </w:rPr>
            </w:pPr>
            <w:r w:rsidRPr="002C3B96">
              <w:rPr>
                <w:rFonts w:asciiTheme="minorHAnsi" w:hAnsiTheme="minorHAnsi" w:cstheme="minorHAnsi"/>
                <w:color w:val="292425"/>
                <w:sz w:val="22"/>
                <w:szCs w:val="22"/>
              </w:rPr>
              <w:t>For each religion consider the following questions</w:t>
            </w:r>
          </w:p>
          <w:p w14:paraId="63D1B952" w14:textId="74E5618E" w:rsidR="002C3B96" w:rsidRDefault="00831714" w:rsidP="002C3B96">
            <w:pPr>
              <w:pStyle w:val="Heading1"/>
              <w:numPr>
                <w:ilvl w:val="0"/>
                <w:numId w:val="30"/>
              </w:numPr>
              <w:outlineLvl w:val="0"/>
              <w:rPr>
                <w:rFonts w:asciiTheme="minorHAnsi" w:hAnsiTheme="minorHAnsi" w:cstheme="minorHAnsi"/>
                <w:b w:val="0"/>
                <w:bCs w:val="0"/>
                <w:color w:val="292425"/>
                <w:sz w:val="22"/>
                <w:szCs w:val="22"/>
              </w:rPr>
            </w:pPr>
            <w:r>
              <w:rPr>
                <w:rFonts w:asciiTheme="minorHAnsi" w:hAnsiTheme="minorHAnsi" w:cstheme="minorHAnsi"/>
                <w:b w:val="0"/>
                <w:bCs w:val="0"/>
                <w:color w:val="292425"/>
                <w:sz w:val="22"/>
                <w:szCs w:val="22"/>
              </w:rPr>
              <w:t>Who founded the faith and where?</w:t>
            </w:r>
          </w:p>
          <w:p w14:paraId="1EDC89A9" w14:textId="0F0A5AD0" w:rsidR="0058409C" w:rsidRDefault="0058409C" w:rsidP="002C3B96">
            <w:pPr>
              <w:pStyle w:val="Heading1"/>
              <w:numPr>
                <w:ilvl w:val="0"/>
                <w:numId w:val="30"/>
              </w:numPr>
              <w:outlineLvl w:val="0"/>
              <w:rPr>
                <w:rFonts w:asciiTheme="minorHAnsi" w:hAnsiTheme="minorHAnsi" w:cstheme="minorHAnsi"/>
                <w:b w:val="0"/>
                <w:bCs w:val="0"/>
                <w:color w:val="292425"/>
                <w:sz w:val="22"/>
                <w:szCs w:val="22"/>
              </w:rPr>
            </w:pPr>
            <w:r>
              <w:rPr>
                <w:rFonts w:asciiTheme="minorHAnsi" w:hAnsiTheme="minorHAnsi" w:cstheme="minorHAnsi"/>
                <w:b w:val="0"/>
                <w:bCs w:val="0"/>
                <w:color w:val="292425"/>
                <w:sz w:val="22"/>
                <w:szCs w:val="22"/>
              </w:rPr>
              <w:t>Where is it practiced today and what role does the faith play today in the UK?</w:t>
            </w:r>
          </w:p>
          <w:p w14:paraId="1B4A8EA5" w14:textId="2E9522CC" w:rsidR="0058409C" w:rsidRDefault="0058409C" w:rsidP="002C3B96">
            <w:pPr>
              <w:pStyle w:val="Heading1"/>
              <w:numPr>
                <w:ilvl w:val="0"/>
                <w:numId w:val="30"/>
              </w:numPr>
              <w:outlineLvl w:val="0"/>
              <w:rPr>
                <w:rFonts w:asciiTheme="minorHAnsi" w:hAnsiTheme="minorHAnsi" w:cstheme="minorHAnsi"/>
                <w:b w:val="0"/>
                <w:bCs w:val="0"/>
                <w:color w:val="292425"/>
                <w:sz w:val="22"/>
                <w:szCs w:val="22"/>
              </w:rPr>
            </w:pPr>
            <w:r>
              <w:rPr>
                <w:rFonts w:asciiTheme="minorHAnsi" w:hAnsiTheme="minorHAnsi" w:cstheme="minorHAnsi"/>
                <w:b w:val="0"/>
                <w:bCs w:val="0"/>
                <w:color w:val="292425"/>
                <w:sz w:val="22"/>
                <w:szCs w:val="22"/>
              </w:rPr>
              <w:t>What are the key beliefs?</w:t>
            </w:r>
          </w:p>
          <w:p w14:paraId="2A64AC53" w14:textId="63367FB5" w:rsidR="0058409C" w:rsidRDefault="0058409C" w:rsidP="002C3B96">
            <w:pPr>
              <w:pStyle w:val="Heading1"/>
              <w:numPr>
                <w:ilvl w:val="0"/>
                <w:numId w:val="30"/>
              </w:numPr>
              <w:outlineLvl w:val="0"/>
              <w:rPr>
                <w:rFonts w:asciiTheme="minorHAnsi" w:hAnsiTheme="minorHAnsi" w:cstheme="minorHAnsi"/>
                <w:b w:val="0"/>
                <w:bCs w:val="0"/>
                <w:color w:val="292425"/>
                <w:sz w:val="22"/>
                <w:szCs w:val="22"/>
              </w:rPr>
            </w:pPr>
            <w:r>
              <w:rPr>
                <w:rFonts w:asciiTheme="minorHAnsi" w:hAnsiTheme="minorHAnsi" w:cstheme="minorHAnsi"/>
                <w:b w:val="0"/>
                <w:bCs w:val="0"/>
                <w:color w:val="292425"/>
                <w:sz w:val="22"/>
                <w:szCs w:val="22"/>
              </w:rPr>
              <w:lastRenderedPageBreak/>
              <w:t>What are the special places?</w:t>
            </w:r>
          </w:p>
          <w:p w14:paraId="3CCE24B0" w14:textId="6E5A3478" w:rsidR="0058409C" w:rsidRDefault="0058409C" w:rsidP="002C3B96">
            <w:pPr>
              <w:pStyle w:val="Heading1"/>
              <w:numPr>
                <w:ilvl w:val="0"/>
                <w:numId w:val="30"/>
              </w:numPr>
              <w:outlineLvl w:val="0"/>
              <w:rPr>
                <w:rFonts w:asciiTheme="minorHAnsi" w:hAnsiTheme="minorHAnsi" w:cstheme="minorHAnsi"/>
                <w:b w:val="0"/>
                <w:bCs w:val="0"/>
                <w:color w:val="292425"/>
                <w:sz w:val="22"/>
                <w:szCs w:val="22"/>
              </w:rPr>
            </w:pPr>
            <w:r>
              <w:rPr>
                <w:rFonts w:asciiTheme="minorHAnsi" w:hAnsiTheme="minorHAnsi" w:cstheme="minorHAnsi"/>
                <w:b w:val="0"/>
                <w:bCs w:val="0"/>
                <w:color w:val="292425"/>
                <w:sz w:val="22"/>
                <w:szCs w:val="22"/>
              </w:rPr>
              <w:t>How are special festivals celebrated?</w:t>
            </w:r>
          </w:p>
          <w:p w14:paraId="159BCD97" w14:textId="5A59074D" w:rsidR="0058409C" w:rsidRDefault="0058409C" w:rsidP="002C3B96">
            <w:pPr>
              <w:pStyle w:val="Heading1"/>
              <w:numPr>
                <w:ilvl w:val="0"/>
                <w:numId w:val="30"/>
              </w:numPr>
              <w:outlineLvl w:val="0"/>
              <w:rPr>
                <w:rFonts w:asciiTheme="minorHAnsi" w:hAnsiTheme="minorHAnsi" w:cstheme="minorHAnsi"/>
                <w:b w:val="0"/>
                <w:bCs w:val="0"/>
                <w:color w:val="292425"/>
                <w:sz w:val="22"/>
                <w:szCs w:val="22"/>
              </w:rPr>
            </w:pPr>
            <w:r>
              <w:rPr>
                <w:rFonts w:asciiTheme="minorHAnsi" w:hAnsiTheme="minorHAnsi" w:cstheme="minorHAnsi"/>
                <w:b w:val="0"/>
                <w:bCs w:val="0"/>
                <w:color w:val="292425"/>
                <w:sz w:val="22"/>
                <w:szCs w:val="22"/>
              </w:rPr>
              <w:t>What are the important documents?</w:t>
            </w:r>
          </w:p>
          <w:p w14:paraId="2479FB67" w14:textId="039B4259" w:rsidR="0058409C" w:rsidRDefault="0058409C" w:rsidP="002C3B96">
            <w:pPr>
              <w:pStyle w:val="Heading1"/>
              <w:numPr>
                <w:ilvl w:val="0"/>
                <w:numId w:val="30"/>
              </w:numPr>
              <w:outlineLvl w:val="0"/>
              <w:rPr>
                <w:rFonts w:asciiTheme="minorHAnsi" w:hAnsiTheme="minorHAnsi" w:cstheme="minorHAnsi"/>
                <w:b w:val="0"/>
                <w:bCs w:val="0"/>
                <w:color w:val="292425"/>
                <w:sz w:val="22"/>
                <w:szCs w:val="22"/>
              </w:rPr>
            </w:pPr>
            <w:r>
              <w:rPr>
                <w:rFonts w:asciiTheme="minorHAnsi" w:hAnsiTheme="minorHAnsi" w:cstheme="minorHAnsi"/>
                <w:b w:val="0"/>
                <w:bCs w:val="0"/>
                <w:color w:val="292425"/>
                <w:sz w:val="22"/>
                <w:szCs w:val="22"/>
              </w:rPr>
              <w:t>What symbols are there and what are their meanings?</w:t>
            </w:r>
          </w:p>
          <w:p w14:paraId="14C174A0" w14:textId="5CA3EB00" w:rsidR="00831714" w:rsidRDefault="00831714" w:rsidP="00831714">
            <w:pPr>
              <w:pStyle w:val="Heading1"/>
              <w:outlineLvl w:val="0"/>
              <w:rPr>
                <w:rFonts w:asciiTheme="minorHAnsi" w:hAnsiTheme="minorHAnsi" w:cstheme="minorHAnsi"/>
                <w:b w:val="0"/>
                <w:bCs w:val="0"/>
                <w:color w:val="292425"/>
                <w:sz w:val="22"/>
                <w:szCs w:val="22"/>
              </w:rPr>
            </w:pPr>
          </w:p>
          <w:p w14:paraId="22F6D800" w14:textId="2D1C8072" w:rsidR="00831714" w:rsidRDefault="00804573" w:rsidP="00831714">
            <w:pPr>
              <w:pStyle w:val="Heading1"/>
              <w:outlineLvl w:val="0"/>
              <w:rPr>
                <w:rFonts w:asciiTheme="minorHAnsi" w:hAnsiTheme="minorHAnsi" w:cstheme="minorHAnsi"/>
                <w:color w:val="292425"/>
                <w:sz w:val="22"/>
                <w:szCs w:val="22"/>
              </w:rPr>
            </w:pPr>
            <w:r>
              <w:rPr>
                <w:rFonts w:asciiTheme="minorHAnsi" w:hAnsiTheme="minorHAnsi" w:cstheme="minorHAnsi"/>
                <w:color w:val="292425"/>
                <w:sz w:val="22"/>
                <w:szCs w:val="22"/>
              </w:rPr>
              <w:t>Example q</w:t>
            </w:r>
            <w:r w:rsidR="00831714" w:rsidRPr="002C3B96">
              <w:rPr>
                <w:rFonts w:asciiTheme="minorHAnsi" w:hAnsiTheme="minorHAnsi" w:cstheme="minorHAnsi"/>
                <w:color w:val="292425"/>
                <w:sz w:val="22"/>
                <w:szCs w:val="22"/>
              </w:rPr>
              <w:t>uestions</w:t>
            </w:r>
            <w:r w:rsidR="00831714">
              <w:rPr>
                <w:rFonts w:asciiTheme="minorHAnsi" w:hAnsiTheme="minorHAnsi" w:cstheme="minorHAnsi"/>
                <w:color w:val="292425"/>
                <w:sz w:val="22"/>
                <w:szCs w:val="22"/>
              </w:rPr>
              <w:t xml:space="preserve"> relating to specific religions</w:t>
            </w:r>
          </w:p>
          <w:p w14:paraId="0064761C" w14:textId="6611B608" w:rsidR="00831714" w:rsidRDefault="0058409C" w:rsidP="00831714">
            <w:pPr>
              <w:pStyle w:val="Heading1"/>
              <w:outlineLvl w:val="0"/>
              <w:rPr>
                <w:rFonts w:asciiTheme="minorHAnsi" w:hAnsiTheme="minorHAnsi" w:cstheme="minorHAnsi"/>
                <w:color w:val="292425"/>
                <w:sz w:val="22"/>
                <w:szCs w:val="22"/>
              </w:rPr>
            </w:pPr>
            <w:proofErr w:type="gramStart"/>
            <w:r>
              <w:rPr>
                <w:rFonts w:asciiTheme="minorHAnsi" w:hAnsiTheme="minorHAnsi" w:cstheme="minorHAnsi"/>
                <w:color w:val="292425"/>
                <w:sz w:val="22"/>
                <w:szCs w:val="22"/>
              </w:rPr>
              <w:t>Islam :</w:t>
            </w:r>
            <w:proofErr w:type="gramEnd"/>
            <w:r>
              <w:rPr>
                <w:rFonts w:asciiTheme="minorHAnsi" w:hAnsiTheme="minorHAnsi" w:cstheme="minorHAnsi"/>
                <w:color w:val="292425"/>
                <w:sz w:val="22"/>
                <w:szCs w:val="22"/>
              </w:rPr>
              <w:t xml:space="preserve"> </w:t>
            </w:r>
            <w:r w:rsidRPr="0058409C">
              <w:rPr>
                <w:rFonts w:asciiTheme="minorHAnsi" w:hAnsiTheme="minorHAnsi" w:cstheme="minorHAnsi"/>
                <w:b w:val="0"/>
                <w:bCs w:val="0"/>
                <w:color w:val="292425"/>
                <w:sz w:val="22"/>
                <w:szCs w:val="22"/>
              </w:rPr>
              <w:t>How do the five pillars guide muslims?</w:t>
            </w:r>
          </w:p>
          <w:p w14:paraId="50813921" w14:textId="1D123739" w:rsidR="0058409C" w:rsidRDefault="0058409C" w:rsidP="00831714">
            <w:pPr>
              <w:pStyle w:val="Heading1"/>
              <w:outlineLvl w:val="0"/>
              <w:rPr>
                <w:rFonts w:asciiTheme="minorHAnsi" w:hAnsiTheme="minorHAnsi" w:cstheme="minorHAnsi"/>
                <w:b w:val="0"/>
                <w:bCs w:val="0"/>
                <w:color w:val="292425"/>
                <w:sz w:val="22"/>
                <w:szCs w:val="22"/>
              </w:rPr>
            </w:pPr>
            <w:r>
              <w:rPr>
                <w:rFonts w:asciiTheme="minorHAnsi" w:hAnsiTheme="minorHAnsi" w:cstheme="minorHAnsi"/>
                <w:color w:val="292425"/>
                <w:sz w:val="22"/>
                <w:szCs w:val="22"/>
              </w:rPr>
              <w:t xml:space="preserve">Sikhism: </w:t>
            </w:r>
            <w:r w:rsidRPr="0058409C">
              <w:rPr>
                <w:rFonts w:asciiTheme="minorHAnsi" w:hAnsiTheme="minorHAnsi" w:cstheme="minorHAnsi"/>
                <w:b w:val="0"/>
                <w:bCs w:val="0"/>
                <w:color w:val="292425"/>
                <w:sz w:val="22"/>
                <w:szCs w:val="22"/>
              </w:rPr>
              <w:t>Why are Gurus at the heart of Sikh belief and practice? How do Sikh’s show commitment?</w:t>
            </w:r>
          </w:p>
          <w:p w14:paraId="5EDD4CAA" w14:textId="7B865772" w:rsidR="00804573" w:rsidRDefault="00804573" w:rsidP="00831714">
            <w:pPr>
              <w:pStyle w:val="Heading1"/>
              <w:outlineLvl w:val="0"/>
              <w:rPr>
                <w:rFonts w:asciiTheme="minorHAnsi" w:hAnsiTheme="minorHAnsi" w:cstheme="minorHAnsi"/>
                <w:b w:val="0"/>
                <w:bCs w:val="0"/>
                <w:color w:val="292425"/>
                <w:sz w:val="22"/>
                <w:szCs w:val="22"/>
              </w:rPr>
            </w:pPr>
            <w:r>
              <w:rPr>
                <w:rFonts w:asciiTheme="minorHAnsi" w:hAnsiTheme="minorHAnsi" w:cstheme="minorHAnsi"/>
                <w:color w:val="292425"/>
                <w:sz w:val="22"/>
                <w:szCs w:val="22"/>
              </w:rPr>
              <w:t xml:space="preserve">Christians: </w:t>
            </w:r>
            <w:r w:rsidRPr="00724849">
              <w:rPr>
                <w:rFonts w:asciiTheme="minorHAnsi" w:hAnsiTheme="minorHAnsi" w:cstheme="minorHAnsi"/>
                <w:b w:val="0"/>
                <w:bCs w:val="0"/>
                <w:color w:val="292425"/>
                <w:sz w:val="22"/>
                <w:szCs w:val="22"/>
              </w:rPr>
              <w:t>W</w:t>
            </w:r>
            <w:r>
              <w:rPr>
                <w:rFonts w:asciiTheme="minorHAnsi" w:hAnsiTheme="minorHAnsi" w:cstheme="minorHAnsi"/>
                <w:b w:val="0"/>
                <w:bCs w:val="0"/>
                <w:color w:val="292425"/>
                <w:sz w:val="22"/>
                <w:szCs w:val="22"/>
              </w:rPr>
              <w:t>hat do Christians believe about Jesus’ death and resurrection? What is the true meaning of Christmas?</w:t>
            </w:r>
          </w:p>
          <w:p w14:paraId="6BD59CE8" w14:textId="19AD5127" w:rsidR="00804573" w:rsidRDefault="00804573" w:rsidP="00831714">
            <w:pPr>
              <w:pStyle w:val="Heading1"/>
              <w:outlineLvl w:val="0"/>
              <w:rPr>
                <w:rFonts w:asciiTheme="minorHAnsi" w:hAnsiTheme="minorHAnsi" w:cstheme="minorHAnsi"/>
                <w:b w:val="0"/>
                <w:bCs w:val="0"/>
                <w:color w:val="292425"/>
                <w:sz w:val="22"/>
                <w:szCs w:val="22"/>
              </w:rPr>
            </w:pPr>
            <w:r>
              <w:rPr>
                <w:rFonts w:asciiTheme="minorHAnsi" w:hAnsiTheme="minorHAnsi" w:cstheme="minorHAnsi"/>
                <w:color w:val="292425"/>
                <w:sz w:val="22"/>
                <w:szCs w:val="22"/>
              </w:rPr>
              <w:t xml:space="preserve">Judaism: </w:t>
            </w:r>
            <w:r>
              <w:rPr>
                <w:rFonts w:asciiTheme="minorHAnsi" w:hAnsiTheme="minorHAnsi" w:cstheme="minorHAnsi"/>
                <w:b w:val="0"/>
                <w:bCs w:val="0"/>
                <w:color w:val="292425"/>
                <w:sz w:val="22"/>
                <w:szCs w:val="22"/>
              </w:rPr>
              <w:t>How do Jews remember Kings and Prophets in worship and life?</w:t>
            </w:r>
          </w:p>
          <w:p w14:paraId="290EF8B8" w14:textId="79F7E56D" w:rsidR="00804573" w:rsidRPr="00804573" w:rsidRDefault="00804573" w:rsidP="00831714">
            <w:pPr>
              <w:pStyle w:val="Heading1"/>
              <w:outlineLvl w:val="0"/>
              <w:rPr>
                <w:rFonts w:asciiTheme="minorHAnsi" w:hAnsiTheme="minorHAnsi" w:cstheme="minorHAnsi"/>
                <w:b w:val="0"/>
                <w:bCs w:val="0"/>
                <w:color w:val="292425"/>
                <w:sz w:val="22"/>
                <w:szCs w:val="22"/>
              </w:rPr>
            </w:pPr>
            <w:r>
              <w:rPr>
                <w:rFonts w:asciiTheme="minorHAnsi" w:hAnsiTheme="minorHAnsi" w:cstheme="minorHAnsi"/>
                <w:color w:val="292425"/>
                <w:sz w:val="22"/>
                <w:szCs w:val="22"/>
              </w:rPr>
              <w:t>Buddhism:</w:t>
            </w:r>
            <w:r>
              <w:rPr>
                <w:rFonts w:asciiTheme="minorHAnsi" w:hAnsiTheme="minorHAnsi" w:cstheme="minorHAnsi"/>
                <w:b w:val="0"/>
                <w:bCs w:val="0"/>
                <w:color w:val="292425"/>
                <w:sz w:val="22"/>
                <w:szCs w:val="22"/>
              </w:rPr>
              <w:t xml:space="preserve"> What is the path to enlightenment? What is the Nobel </w:t>
            </w:r>
            <w:proofErr w:type="gramStart"/>
            <w:r>
              <w:rPr>
                <w:rFonts w:asciiTheme="minorHAnsi" w:hAnsiTheme="minorHAnsi" w:cstheme="minorHAnsi"/>
                <w:b w:val="0"/>
                <w:bCs w:val="0"/>
                <w:color w:val="292425"/>
                <w:sz w:val="22"/>
                <w:szCs w:val="22"/>
              </w:rPr>
              <w:t>8 fold</w:t>
            </w:r>
            <w:proofErr w:type="gramEnd"/>
            <w:r>
              <w:rPr>
                <w:rFonts w:asciiTheme="minorHAnsi" w:hAnsiTheme="minorHAnsi" w:cstheme="minorHAnsi"/>
                <w:b w:val="0"/>
                <w:bCs w:val="0"/>
                <w:color w:val="292425"/>
                <w:sz w:val="22"/>
                <w:szCs w:val="22"/>
              </w:rPr>
              <w:t xml:space="preserve"> path?</w:t>
            </w:r>
          </w:p>
          <w:p w14:paraId="177B46C7" w14:textId="77777777" w:rsidR="00831714" w:rsidRPr="002C3B96" w:rsidRDefault="00831714" w:rsidP="00831714">
            <w:pPr>
              <w:pStyle w:val="Heading1"/>
              <w:outlineLvl w:val="0"/>
              <w:rPr>
                <w:rFonts w:asciiTheme="minorHAnsi" w:hAnsiTheme="minorHAnsi" w:cstheme="minorHAnsi"/>
                <w:b w:val="0"/>
                <w:bCs w:val="0"/>
                <w:color w:val="292425"/>
                <w:sz w:val="22"/>
                <w:szCs w:val="22"/>
              </w:rPr>
            </w:pPr>
          </w:p>
          <w:p w14:paraId="0A40DF17" w14:textId="5920B5FA" w:rsidR="00241465" w:rsidRPr="00764831" w:rsidRDefault="00241465" w:rsidP="003A4117">
            <w:pPr>
              <w:pStyle w:val="Heading1"/>
              <w:ind w:left="0"/>
              <w:outlineLvl w:val="0"/>
              <w:rPr>
                <w:rFonts w:asciiTheme="minorHAnsi" w:hAnsiTheme="minorHAnsi" w:cstheme="minorHAnsi"/>
                <w:b w:val="0"/>
                <w:bCs w:val="0"/>
                <w:color w:val="6B4F9A"/>
                <w:sz w:val="22"/>
                <w:szCs w:val="22"/>
                <w:lang w:val="en-GB"/>
              </w:rPr>
            </w:pPr>
          </w:p>
        </w:tc>
      </w:tr>
      <w:bookmarkEnd w:id="1"/>
    </w:tbl>
    <w:p w14:paraId="4836C982" w14:textId="3FFC29E4" w:rsidR="00667D15" w:rsidRPr="00DA00C6" w:rsidRDefault="00667D15" w:rsidP="00667D15">
      <w:pPr>
        <w:pStyle w:val="Heading1"/>
        <w:ind w:left="126"/>
        <w:rPr>
          <w:rFonts w:asciiTheme="minorHAnsi" w:hAnsiTheme="minorHAnsi" w:cstheme="minorHAnsi"/>
          <w:color w:val="6B4F9A"/>
          <w:sz w:val="20"/>
          <w:szCs w:val="20"/>
          <w:lang w:val="en-GB"/>
        </w:rPr>
      </w:pPr>
    </w:p>
    <w:p w14:paraId="5F424AEF" w14:textId="6BE9D436" w:rsidR="00667D15" w:rsidRPr="00DA00C6" w:rsidRDefault="00667D15" w:rsidP="00667D15">
      <w:pPr>
        <w:pStyle w:val="Heading1"/>
        <w:ind w:left="126"/>
        <w:rPr>
          <w:rFonts w:asciiTheme="minorHAnsi" w:hAnsiTheme="minorHAnsi" w:cstheme="minorHAnsi"/>
          <w:color w:val="6B4F9A"/>
          <w:sz w:val="20"/>
          <w:szCs w:val="20"/>
          <w:lang w:val="en-GB"/>
        </w:rPr>
      </w:pPr>
    </w:p>
    <w:p w14:paraId="151B451C" w14:textId="77777777" w:rsidR="00346551" w:rsidRDefault="001C0388" w:rsidP="00346551">
      <w:pPr>
        <w:rPr>
          <w:b/>
          <w:sz w:val="32"/>
          <w:szCs w:val="32"/>
        </w:rPr>
      </w:pPr>
      <w:r>
        <w:rPr>
          <w:b/>
          <w:sz w:val="32"/>
          <w:szCs w:val="32"/>
        </w:rPr>
        <w:t xml:space="preserve">                                  </w:t>
      </w:r>
      <w:bookmarkStart w:id="2" w:name="_Hlk81336392"/>
    </w:p>
    <w:p w14:paraId="4C8808F5" w14:textId="2B7DD32E" w:rsidR="00D53314" w:rsidRPr="00346551" w:rsidRDefault="00D53314" w:rsidP="00346551">
      <w:pPr>
        <w:rPr>
          <w:b/>
          <w:sz w:val="32"/>
          <w:szCs w:val="32"/>
        </w:rPr>
      </w:pPr>
      <w:r>
        <w:rPr>
          <w:rFonts w:ascii="Calibri" w:eastAsia="SimSun" w:hAnsi="Calibri" w:cs="F"/>
          <w:b/>
          <w:kern w:val="3"/>
          <w:sz w:val="24"/>
          <w:szCs w:val="24"/>
        </w:rPr>
        <w:t>Contexts for K</w:t>
      </w:r>
      <w:r w:rsidRPr="00D877F8">
        <w:rPr>
          <w:rFonts w:ascii="Calibri" w:eastAsia="SimSun" w:hAnsi="Calibri" w:cs="F"/>
          <w:b/>
          <w:kern w:val="3"/>
          <w:sz w:val="24"/>
          <w:szCs w:val="24"/>
        </w:rPr>
        <w:t>nowledge and Understanding</w:t>
      </w:r>
      <w:r w:rsidRPr="00382A1D">
        <w:rPr>
          <w:b/>
          <w:sz w:val="24"/>
          <w:szCs w:val="24"/>
        </w:rPr>
        <w:t xml:space="preserve"> </w:t>
      </w:r>
      <w:proofErr w:type="gramStart"/>
      <w:r>
        <w:rPr>
          <w:b/>
          <w:sz w:val="24"/>
          <w:szCs w:val="24"/>
        </w:rPr>
        <w:t>( 3</w:t>
      </w:r>
      <w:proofErr w:type="gramEnd"/>
      <w:r>
        <w:rPr>
          <w:b/>
          <w:sz w:val="24"/>
          <w:szCs w:val="24"/>
        </w:rPr>
        <w:t xml:space="preserve"> / 4 year cycle of coverage)</w:t>
      </w:r>
    </w:p>
    <w:p w14:paraId="6EB9722C" w14:textId="003232B6" w:rsidR="0005254F" w:rsidRPr="004755F8" w:rsidRDefault="00D53314" w:rsidP="00895B35">
      <w:pPr>
        <w:suppressAutoHyphens/>
        <w:autoSpaceDN w:val="0"/>
        <w:spacing w:line="256" w:lineRule="auto"/>
        <w:textAlignment w:val="baseline"/>
        <w:rPr>
          <w:rFonts w:ascii="Calibri" w:eastAsia="SimSun" w:hAnsi="Calibri" w:cs="F"/>
          <w:kern w:val="3"/>
        </w:rPr>
      </w:pPr>
      <w:proofErr w:type="gramStart"/>
      <w:r>
        <w:rPr>
          <w:rFonts w:ascii="Calibri" w:eastAsia="SimSun" w:hAnsi="Calibri" w:cs="F"/>
          <w:b/>
          <w:kern w:val="3"/>
          <w:sz w:val="24"/>
          <w:szCs w:val="24"/>
        </w:rPr>
        <w:t>5-7 year olds</w:t>
      </w:r>
      <w:bookmarkEnd w:id="2"/>
      <w:proofErr w:type="gramEnd"/>
    </w:p>
    <w:tbl>
      <w:tblPr>
        <w:tblW w:w="15413" w:type="dxa"/>
        <w:tblInd w:w="-108" w:type="dxa"/>
        <w:tblLayout w:type="fixed"/>
        <w:tblCellMar>
          <w:left w:w="10" w:type="dxa"/>
          <w:right w:w="10" w:type="dxa"/>
        </w:tblCellMar>
        <w:tblLook w:val="04A0" w:firstRow="1" w:lastRow="0" w:firstColumn="1" w:lastColumn="0" w:noHBand="0" w:noVBand="1"/>
      </w:tblPr>
      <w:tblGrid>
        <w:gridCol w:w="1804"/>
        <w:gridCol w:w="2268"/>
        <w:gridCol w:w="8647"/>
        <w:gridCol w:w="2694"/>
      </w:tblGrid>
      <w:tr w:rsidR="00895B35" w:rsidRPr="00D877F8" w14:paraId="0AEE6DC6" w14:textId="77777777" w:rsidTr="000E138C">
        <w:trPr>
          <w:trHeight w:val="1181"/>
        </w:trPr>
        <w:tc>
          <w:tcPr>
            <w:tcW w:w="1804" w:type="dxa"/>
            <w:tcBorders>
              <w:top w:val="single" w:sz="4" w:space="0" w:color="00000A"/>
              <w:left w:val="single" w:sz="4" w:space="0" w:color="00000A"/>
              <w:right w:val="single" w:sz="4" w:space="0" w:color="00000A"/>
            </w:tcBorders>
            <w:shd w:val="clear" w:color="auto" w:fill="CC99FF"/>
          </w:tcPr>
          <w:p w14:paraId="2B5007AC" w14:textId="77777777" w:rsidR="00895B35" w:rsidRPr="00D877F8" w:rsidRDefault="00895B35" w:rsidP="000E138C">
            <w:pPr>
              <w:widowControl w:val="0"/>
              <w:jc w:val="center"/>
              <w:rPr>
                <w:b/>
                <w:bCs/>
                <w:sz w:val="24"/>
                <w:szCs w:val="24"/>
              </w:rPr>
            </w:pPr>
            <w:r>
              <w:rPr>
                <w:rFonts w:ascii="Calibri" w:eastAsia="SimSun" w:hAnsi="Calibri" w:cs="F"/>
                <w:b/>
                <w:bCs/>
                <w:kern w:val="3"/>
                <w:sz w:val="24"/>
                <w:szCs w:val="24"/>
              </w:rPr>
              <w:t>Year and term</w:t>
            </w:r>
          </w:p>
        </w:tc>
        <w:tc>
          <w:tcPr>
            <w:tcW w:w="2268" w:type="dxa"/>
            <w:tcBorders>
              <w:top w:val="single" w:sz="4" w:space="0" w:color="00000A"/>
              <w:left w:val="single" w:sz="4" w:space="0" w:color="00000A"/>
              <w:right w:val="single" w:sz="4" w:space="0" w:color="00000A"/>
            </w:tcBorders>
            <w:shd w:val="clear" w:color="auto" w:fill="CC99FF"/>
          </w:tcPr>
          <w:p w14:paraId="3843143F" w14:textId="77777777" w:rsidR="00895B35" w:rsidRDefault="00895B35" w:rsidP="000E138C">
            <w:pPr>
              <w:widowControl w:val="0"/>
              <w:jc w:val="center"/>
              <w:rPr>
                <w:b/>
                <w:bCs/>
                <w:sz w:val="24"/>
                <w:szCs w:val="24"/>
              </w:rPr>
            </w:pPr>
            <w:r>
              <w:rPr>
                <w:b/>
                <w:bCs/>
                <w:sz w:val="24"/>
                <w:szCs w:val="24"/>
              </w:rPr>
              <w:t>Area / religion</w:t>
            </w:r>
          </w:p>
        </w:tc>
        <w:tc>
          <w:tcPr>
            <w:tcW w:w="864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14:paraId="006C88A9" w14:textId="77777777" w:rsidR="00895B35" w:rsidRPr="00D877F8" w:rsidRDefault="00895B35" w:rsidP="000E138C">
            <w:pPr>
              <w:widowControl w:val="0"/>
              <w:jc w:val="center"/>
              <w:rPr>
                <w:b/>
                <w:bCs/>
                <w:sz w:val="24"/>
                <w:szCs w:val="24"/>
              </w:rPr>
            </w:pPr>
            <w:r>
              <w:rPr>
                <w:b/>
                <w:bCs/>
                <w:sz w:val="24"/>
                <w:szCs w:val="24"/>
              </w:rPr>
              <w:t>Coverage</w:t>
            </w:r>
          </w:p>
        </w:tc>
        <w:tc>
          <w:tcPr>
            <w:tcW w:w="2694" w:type="dxa"/>
            <w:tcBorders>
              <w:top w:val="single" w:sz="4" w:space="0" w:color="00000A"/>
              <w:left w:val="single" w:sz="4" w:space="0" w:color="00000A"/>
              <w:bottom w:val="single" w:sz="4" w:space="0" w:color="00000A"/>
              <w:right w:val="single" w:sz="4" w:space="0" w:color="00000A"/>
            </w:tcBorders>
            <w:shd w:val="clear" w:color="auto" w:fill="CC99FF"/>
          </w:tcPr>
          <w:p w14:paraId="5EC371B7" w14:textId="77777777" w:rsidR="00895B35" w:rsidRPr="00D877F8" w:rsidRDefault="00895B35" w:rsidP="000E138C">
            <w:pPr>
              <w:suppressAutoHyphens/>
              <w:autoSpaceDN w:val="0"/>
              <w:spacing w:after="0" w:line="240" w:lineRule="auto"/>
              <w:jc w:val="center"/>
              <w:textAlignment w:val="baseline"/>
              <w:rPr>
                <w:rFonts w:ascii="Calibri" w:eastAsia="SimSun" w:hAnsi="Calibri" w:cs="F"/>
                <w:kern w:val="3"/>
              </w:rPr>
            </w:pPr>
            <w:r>
              <w:rPr>
                <w:rFonts w:ascii="Calibri" w:eastAsia="SimSun" w:hAnsi="Calibri" w:cs="F"/>
                <w:b/>
                <w:bCs/>
                <w:kern w:val="3"/>
                <w:sz w:val="24"/>
                <w:szCs w:val="24"/>
              </w:rPr>
              <w:t>Curriculum question (where relevant)</w:t>
            </w:r>
          </w:p>
        </w:tc>
      </w:tr>
      <w:tr w:rsidR="00895B35" w:rsidRPr="00FF4D52" w14:paraId="72D76298" w14:textId="77777777" w:rsidTr="000E138C">
        <w:tc>
          <w:tcPr>
            <w:tcW w:w="1804" w:type="dxa"/>
            <w:tcBorders>
              <w:top w:val="single" w:sz="4" w:space="0" w:color="00000A"/>
              <w:left w:val="single" w:sz="4" w:space="0" w:color="00000A"/>
              <w:bottom w:val="single" w:sz="4" w:space="0" w:color="00000A"/>
              <w:right w:val="single" w:sz="4" w:space="0" w:color="00000A"/>
            </w:tcBorders>
          </w:tcPr>
          <w:p w14:paraId="77F60045" w14:textId="77777777" w:rsidR="00895B35" w:rsidRPr="0048424F" w:rsidRDefault="00895B35" w:rsidP="000E138C">
            <w:pPr>
              <w:suppressAutoHyphens/>
              <w:autoSpaceDN w:val="0"/>
              <w:spacing w:after="0" w:line="240" w:lineRule="auto"/>
              <w:textAlignment w:val="baseline"/>
              <w:rPr>
                <w:rFonts w:ascii="Calibri" w:eastAsia="SimSun" w:hAnsi="Calibri" w:cs="F"/>
                <w:kern w:val="3"/>
              </w:rPr>
            </w:pPr>
            <w:r w:rsidRPr="0048424F">
              <w:rPr>
                <w:rFonts w:ascii="Calibri" w:eastAsia="SimSun" w:hAnsi="Calibri" w:cs="F"/>
                <w:kern w:val="3"/>
              </w:rPr>
              <w:t>2021-22 Autumn</w:t>
            </w:r>
          </w:p>
        </w:tc>
        <w:tc>
          <w:tcPr>
            <w:tcW w:w="2268" w:type="dxa"/>
            <w:tcBorders>
              <w:top w:val="single" w:sz="4" w:space="0" w:color="00000A"/>
              <w:left w:val="single" w:sz="4" w:space="0" w:color="00000A"/>
              <w:bottom w:val="single" w:sz="4" w:space="0" w:color="00000A"/>
              <w:right w:val="single" w:sz="4" w:space="0" w:color="00000A"/>
            </w:tcBorders>
          </w:tcPr>
          <w:p w14:paraId="337551E0" w14:textId="1C736430" w:rsidR="00895B35" w:rsidRPr="0048424F" w:rsidRDefault="00895B35" w:rsidP="000E138C">
            <w:pPr>
              <w:tabs>
                <w:tab w:val="center" w:pos="3554"/>
              </w:tabs>
              <w:rPr>
                <w:rFonts w:eastAsiaTheme="minorEastAsia"/>
                <w:lang w:eastAsia="zh-CN"/>
              </w:rPr>
            </w:pPr>
            <w:r>
              <w:rPr>
                <w:rFonts w:eastAsiaTheme="minorEastAsia"/>
                <w:lang w:eastAsia="zh-CN"/>
              </w:rPr>
              <w:t>Christianity</w:t>
            </w:r>
          </w:p>
        </w:tc>
        <w:tc>
          <w:tcPr>
            <w:tcW w:w="8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26D0EAB" w14:textId="13C69B8D" w:rsidR="00895B35" w:rsidRPr="00895B35" w:rsidRDefault="00895B35" w:rsidP="00895B35">
            <w:pPr>
              <w:pStyle w:val="NoSpacing"/>
              <w:rPr>
                <w:lang w:eastAsia="zh-CN"/>
              </w:rPr>
            </w:pPr>
            <w:r w:rsidRPr="00AD377B">
              <w:rPr>
                <w:lang w:eastAsia="zh-CN"/>
              </w:rPr>
              <w:t xml:space="preserve"> </w:t>
            </w:r>
            <w:r>
              <w:rPr>
                <w:lang w:eastAsia="zh-CN"/>
              </w:rPr>
              <w:t>Why Christians celebrate Christmas</w:t>
            </w:r>
          </w:p>
          <w:p w14:paraId="0699D5C7" w14:textId="52F1E749" w:rsidR="00895B35" w:rsidRPr="00AD377B" w:rsidRDefault="00895B35" w:rsidP="000E138C">
            <w:pPr>
              <w:pStyle w:val="NoSpacing"/>
              <w:rPr>
                <w:rFonts w:ascii="Calibri" w:eastAsia="SimSun" w:hAnsi="Calibri" w:cs="F"/>
                <w:kern w:val="3"/>
              </w:rPr>
            </w:pP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6AAD5C2" w14:textId="226FF1BA" w:rsidR="00895B35" w:rsidRPr="00FF4D52" w:rsidRDefault="004755F8" w:rsidP="000E138C">
            <w:pPr>
              <w:suppressAutoHyphens/>
              <w:autoSpaceDN w:val="0"/>
              <w:spacing w:after="0" w:line="240" w:lineRule="auto"/>
              <w:textAlignment w:val="baseline"/>
              <w:rPr>
                <w:rFonts w:ascii="Calibri" w:eastAsia="SimSun" w:hAnsi="Calibri" w:cs="F"/>
                <w:kern w:val="3"/>
              </w:rPr>
            </w:pPr>
            <w:r>
              <w:rPr>
                <w:rFonts w:ascii="Calibri" w:eastAsia="SimSun" w:hAnsi="Calibri" w:cs="F"/>
                <w:kern w:val="3"/>
              </w:rPr>
              <w:t>Off Piste / celebration</w:t>
            </w:r>
          </w:p>
        </w:tc>
      </w:tr>
      <w:tr w:rsidR="00895B35" w:rsidRPr="00FF4D52" w14:paraId="56DC2AC0" w14:textId="77777777" w:rsidTr="000E138C">
        <w:tc>
          <w:tcPr>
            <w:tcW w:w="1804" w:type="dxa"/>
            <w:tcBorders>
              <w:top w:val="single" w:sz="4" w:space="0" w:color="00000A"/>
              <w:left w:val="single" w:sz="4" w:space="0" w:color="00000A"/>
              <w:bottom w:val="single" w:sz="4" w:space="0" w:color="00000A"/>
              <w:right w:val="single" w:sz="4" w:space="0" w:color="00000A"/>
            </w:tcBorders>
          </w:tcPr>
          <w:p w14:paraId="3D509EB6" w14:textId="71C4B7A3" w:rsidR="00895B35" w:rsidRPr="0048424F" w:rsidRDefault="00895B35" w:rsidP="000E138C">
            <w:pPr>
              <w:suppressAutoHyphens/>
              <w:autoSpaceDN w:val="0"/>
              <w:spacing w:after="0" w:line="240" w:lineRule="auto"/>
              <w:textAlignment w:val="baseline"/>
              <w:rPr>
                <w:rFonts w:ascii="Calibri" w:eastAsia="SimSun" w:hAnsi="Calibri" w:cs="F"/>
                <w:kern w:val="3"/>
              </w:rPr>
            </w:pPr>
            <w:r w:rsidRPr="0048424F">
              <w:rPr>
                <w:rFonts w:ascii="Calibri" w:eastAsia="SimSun" w:hAnsi="Calibri" w:cs="F"/>
                <w:kern w:val="3"/>
              </w:rPr>
              <w:t>2021-22 Autumn</w:t>
            </w:r>
          </w:p>
        </w:tc>
        <w:tc>
          <w:tcPr>
            <w:tcW w:w="2268" w:type="dxa"/>
            <w:tcBorders>
              <w:top w:val="single" w:sz="4" w:space="0" w:color="00000A"/>
              <w:left w:val="single" w:sz="4" w:space="0" w:color="00000A"/>
              <w:bottom w:val="single" w:sz="4" w:space="0" w:color="00000A"/>
              <w:right w:val="single" w:sz="4" w:space="0" w:color="00000A"/>
            </w:tcBorders>
          </w:tcPr>
          <w:p w14:paraId="58E57D90" w14:textId="2A088D3A" w:rsidR="00895B35" w:rsidRDefault="00895B35" w:rsidP="000E138C">
            <w:pPr>
              <w:tabs>
                <w:tab w:val="center" w:pos="3554"/>
              </w:tabs>
              <w:rPr>
                <w:rFonts w:eastAsiaTheme="minorEastAsia"/>
                <w:lang w:eastAsia="zh-CN"/>
              </w:rPr>
            </w:pPr>
            <w:r>
              <w:rPr>
                <w:rFonts w:eastAsiaTheme="minorEastAsia"/>
                <w:lang w:eastAsia="zh-CN"/>
              </w:rPr>
              <w:t xml:space="preserve">Hinduism </w:t>
            </w:r>
          </w:p>
        </w:tc>
        <w:tc>
          <w:tcPr>
            <w:tcW w:w="8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70EE828" w14:textId="45A8399B" w:rsidR="00895B35" w:rsidRPr="00AD377B" w:rsidRDefault="00895B35" w:rsidP="00895B35">
            <w:pPr>
              <w:pStyle w:val="NoSpacing"/>
              <w:rPr>
                <w:lang w:eastAsia="zh-CN"/>
              </w:rPr>
            </w:pPr>
            <w:r>
              <w:rPr>
                <w:lang w:eastAsia="zh-CN"/>
              </w:rPr>
              <w:t>Diwali</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1ED477C" w14:textId="71204392" w:rsidR="00895B35" w:rsidRPr="00FF4D52" w:rsidRDefault="00E25AF1" w:rsidP="000E138C">
            <w:pPr>
              <w:suppressAutoHyphens/>
              <w:autoSpaceDN w:val="0"/>
              <w:spacing w:after="0" w:line="240" w:lineRule="auto"/>
              <w:textAlignment w:val="baseline"/>
              <w:rPr>
                <w:rFonts w:ascii="Calibri" w:eastAsia="SimSun" w:hAnsi="Calibri" w:cs="F"/>
                <w:kern w:val="3"/>
              </w:rPr>
            </w:pPr>
            <w:r>
              <w:rPr>
                <w:rFonts w:ascii="Calibri" w:eastAsia="SimSun" w:hAnsi="Calibri" w:cs="F"/>
                <w:kern w:val="3"/>
              </w:rPr>
              <w:t>Off Piste</w:t>
            </w:r>
            <w:r w:rsidR="004755F8">
              <w:rPr>
                <w:rFonts w:ascii="Calibri" w:eastAsia="SimSun" w:hAnsi="Calibri" w:cs="F"/>
                <w:kern w:val="3"/>
              </w:rPr>
              <w:t xml:space="preserve"> / celebration </w:t>
            </w:r>
          </w:p>
        </w:tc>
      </w:tr>
      <w:tr w:rsidR="00895B35" w:rsidRPr="00FF4D52" w14:paraId="009CC83B" w14:textId="77777777" w:rsidTr="000E138C">
        <w:tc>
          <w:tcPr>
            <w:tcW w:w="1804" w:type="dxa"/>
            <w:tcBorders>
              <w:top w:val="single" w:sz="4" w:space="0" w:color="00000A"/>
              <w:left w:val="single" w:sz="4" w:space="0" w:color="00000A"/>
              <w:bottom w:val="single" w:sz="4" w:space="0" w:color="00000A"/>
              <w:right w:val="single" w:sz="4" w:space="0" w:color="00000A"/>
            </w:tcBorders>
          </w:tcPr>
          <w:p w14:paraId="5C59750E" w14:textId="480964CC" w:rsidR="00895B35" w:rsidRPr="0048424F" w:rsidRDefault="00895B35" w:rsidP="000E138C">
            <w:pPr>
              <w:suppressAutoHyphens/>
              <w:autoSpaceDN w:val="0"/>
              <w:spacing w:after="0" w:line="240" w:lineRule="auto"/>
              <w:textAlignment w:val="baseline"/>
              <w:rPr>
                <w:rFonts w:ascii="Calibri" w:eastAsia="SimSun" w:hAnsi="Calibri" w:cs="F"/>
                <w:kern w:val="3"/>
              </w:rPr>
            </w:pPr>
            <w:r w:rsidRPr="0048424F">
              <w:rPr>
                <w:rFonts w:ascii="Calibri" w:eastAsia="SimSun" w:hAnsi="Calibri" w:cs="F"/>
                <w:kern w:val="3"/>
              </w:rPr>
              <w:t>2021-22 Autumn</w:t>
            </w:r>
          </w:p>
        </w:tc>
        <w:tc>
          <w:tcPr>
            <w:tcW w:w="2268" w:type="dxa"/>
            <w:tcBorders>
              <w:top w:val="single" w:sz="4" w:space="0" w:color="00000A"/>
              <w:left w:val="single" w:sz="4" w:space="0" w:color="00000A"/>
              <w:bottom w:val="single" w:sz="4" w:space="0" w:color="00000A"/>
              <w:right w:val="single" w:sz="4" w:space="0" w:color="00000A"/>
            </w:tcBorders>
          </w:tcPr>
          <w:p w14:paraId="6EEC8036" w14:textId="47EE12D3" w:rsidR="00895B35" w:rsidRDefault="00895B35" w:rsidP="000E138C">
            <w:pPr>
              <w:tabs>
                <w:tab w:val="center" w:pos="3554"/>
              </w:tabs>
              <w:rPr>
                <w:rFonts w:eastAsiaTheme="minorEastAsia"/>
                <w:lang w:eastAsia="zh-CN"/>
              </w:rPr>
            </w:pPr>
            <w:r>
              <w:rPr>
                <w:rFonts w:eastAsiaTheme="minorEastAsia"/>
                <w:lang w:eastAsia="zh-CN"/>
              </w:rPr>
              <w:t>Judaism</w:t>
            </w:r>
          </w:p>
        </w:tc>
        <w:tc>
          <w:tcPr>
            <w:tcW w:w="8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1FF8790" w14:textId="22D87E36" w:rsidR="00895B35" w:rsidRPr="00AD377B" w:rsidRDefault="00895B35" w:rsidP="00895B35">
            <w:pPr>
              <w:pStyle w:val="NoSpacing"/>
              <w:rPr>
                <w:lang w:eastAsia="zh-CN"/>
              </w:rPr>
            </w:pPr>
            <w:r>
              <w:rPr>
                <w:lang w:eastAsia="zh-CN"/>
              </w:rPr>
              <w:t>Hannukah</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300612D" w14:textId="35D9B37B" w:rsidR="00895B35" w:rsidRPr="00FF4D52" w:rsidRDefault="004755F8" w:rsidP="000E138C">
            <w:pPr>
              <w:suppressAutoHyphens/>
              <w:autoSpaceDN w:val="0"/>
              <w:spacing w:after="0" w:line="240" w:lineRule="auto"/>
              <w:textAlignment w:val="baseline"/>
              <w:rPr>
                <w:rFonts w:ascii="Calibri" w:eastAsia="SimSun" w:hAnsi="Calibri" w:cs="F"/>
                <w:kern w:val="3"/>
              </w:rPr>
            </w:pPr>
            <w:r>
              <w:rPr>
                <w:rFonts w:ascii="Calibri" w:eastAsia="SimSun" w:hAnsi="Calibri" w:cs="F"/>
                <w:kern w:val="3"/>
              </w:rPr>
              <w:t>Off Piste / celebration</w:t>
            </w:r>
          </w:p>
        </w:tc>
      </w:tr>
      <w:tr w:rsidR="00895B35" w:rsidRPr="00FF4D52" w14:paraId="6F719CBB" w14:textId="77777777" w:rsidTr="000E138C">
        <w:tc>
          <w:tcPr>
            <w:tcW w:w="1804" w:type="dxa"/>
            <w:tcBorders>
              <w:top w:val="single" w:sz="4" w:space="0" w:color="00000A"/>
              <w:left w:val="single" w:sz="4" w:space="0" w:color="00000A"/>
              <w:bottom w:val="single" w:sz="4" w:space="0" w:color="00000A"/>
              <w:right w:val="single" w:sz="4" w:space="0" w:color="00000A"/>
            </w:tcBorders>
          </w:tcPr>
          <w:p w14:paraId="55E0FA30" w14:textId="744B1D59" w:rsidR="00895B35" w:rsidRPr="0048424F" w:rsidRDefault="00895B35" w:rsidP="000E138C">
            <w:pPr>
              <w:suppressAutoHyphens/>
              <w:autoSpaceDN w:val="0"/>
              <w:spacing w:after="0" w:line="240" w:lineRule="auto"/>
              <w:textAlignment w:val="baseline"/>
              <w:rPr>
                <w:rFonts w:ascii="Calibri" w:eastAsia="SimSun" w:hAnsi="Calibri" w:cs="F"/>
                <w:kern w:val="3"/>
              </w:rPr>
            </w:pPr>
            <w:r>
              <w:rPr>
                <w:rFonts w:ascii="Calibri" w:eastAsia="SimSun" w:hAnsi="Calibri" w:cs="F"/>
                <w:kern w:val="3"/>
              </w:rPr>
              <w:t>2021-</w:t>
            </w:r>
            <w:proofErr w:type="gramStart"/>
            <w:r>
              <w:rPr>
                <w:rFonts w:ascii="Calibri" w:eastAsia="SimSun" w:hAnsi="Calibri" w:cs="F"/>
                <w:kern w:val="3"/>
              </w:rPr>
              <w:t>22  Spring</w:t>
            </w:r>
            <w:proofErr w:type="gramEnd"/>
          </w:p>
        </w:tc>
        <w:tc>
          <w:tcPr>
            <w:tcW w:w="2268" w:type="dxa"/>
            <w:tcBorders>
              <w:top w:val="single" w:sz="4" w:space="0" w:color="00000A"/>
              <w:left w:val="single" w:sz="4" w:space="0" w:color="00000A"/>
              <w:bottom w:val="single" w:sz="4" w:space="0" w:color="00000A"/>
              <w:right w:val="single" w:sz="4" w:space="0" w:color="00000A"/>
            </w:tcBorders>
          </w:tcPr>
          <w:p w14:paraId="32EAD9D5" w14:textId="1940CBEF" w:rsidR="00895B35" w:rsidRDefault="00895B35" w:rsidP="000E138C">
            <w:pPr>
              <w:tabs>
                <w:tab w:val="center" w:pos="3554"/>
              </w:tabs>
              <w:rPr>
                <w:rFonts w:eastAsiaTheme="minorEastAsia"/>
                <w:lang w:eastAsia="zh-CN"/>
              </w:rPr>
            </w:pPr>
            <w:r>
              <w:rPr>
                <w:rFonts w:eastAsiaTheme="minorEastAsia"/>
                <w:lang w:eastAsia="zh-CN"/>
              </w:rPr>
              <w:t>Sikhism</w:t>
            </w:r>
          </w:p>
        </w:tc>
        <w:tc>
          <w:tcPr>
            <w:tcW w:w="8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6B38469" w14:textId="63868717" w:rsidR="00895B35" w:rsidRDefault="00895B35" w:rsidP="00895B35">
            <w:pPr>
              <w:pStyle w:val="NoSpacing"/>
              <w:rPr>
                <w:lang w:eastAsia="zh-CN"/>
              </w:rPr>
            </w:pPr>
            <w:r>
              <w:rPr>
                <w:lang w:eastAsia="zh-CN"/>
              </w:rPr>
              <w:t>Vaisakhi</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FEBADA6" w14:textId="2506F44E" w:rsidR="00895B35" w:rsidRPr="00FF4D52" w:rsidRDefault="004755F8" w:rsidP="000E138C">
            <w:pPr>
              <w:suppressAutoHyphens/>
              <w:autoSpaceDN w:val="0"/>
              <w:spacing w:after="0" w:line="240" w:lineRule="auto"/>
              <w:textAlignment w:val="baseline"/>
              <w:rPr>
                <w:rFonts w:ascii="Calibri" w:eastAsia="SimSun" w:hAnsi="Calibri" w:cs="F"/>
                <w:kern w:val="3"/>
              </w:rPr>
            </w:pPr>
            <w:r>
              <w:rPr>
                <w:rFonts w:ascii="Calibri" w:eastAsia="SimSun" w:hAnsi="Calibri" w:cs="F"/>
                <w:kern w:val="3"/>
              </w:rPr>
              <w:t>Off Piste / celebration</w:t>
            </w:r>
          </w:p>
        </w:tc>
      </w:tr>
      <w:tr w:rsidR="00895B35" w:rsidRPr="00FF4D52" w14:paraId="187BE237" w14:textId="77777777" w:rsidTr="000E138C">
        <w:tc>
          <w:tcPr>
            <w:tcW w:w="1804" w:type="dxa"/>
            <w:tcBorders>
              <w:top w:val="single" w:sz="4" w:space="0" w:color="00000A"/>
              <w:left w:val="single" w:sz="4" w:space="0" w:color="00000A"/>
              <w:bottom w:val="single" w:sz="4" w:space="0" w:color="00000A"/>
              <w:right w:val="single" w:sz="4" w:space="0" w:color="00000A"/>
            </w:tcBorders>
          </w:tcPr>
          <w:p w14:paraId="62C285D1" w14:textId="1472F73C" w:rsidR="00895B35" w:rsidRDefault="00895B35" w:rsidP="000E138C">
            <w:pPr>
              <w:suppressAutoHyphens/>
              <w:autoSpaceDN w:val="0"/>
              <w:spacing w:after="0" w:line="240" w:lineRule="auto"/>
              <w:textAlignment w:val="baseline"/>
              <w:rPr>
                <w:rFonts w:ascii="Calibri" w:eastAsia="SimSun" w:hAnsi="Calibri" w:cs="F"/>
                <w:kern w:val="3"/>
              </w:rPr>
            </w:pPr>
            <w:r>
              <w:rPr>
                <w:rFonts w:ascii="Calibri" w:eastAsia="SimSun" w:hAnsi="Calibri" w:cs="F"/>
                <w:kern w:val="3"/>
              </w:rPr>
              <w:t>2021-22 Summer</w:t>
            </w:r>
          </w:p>
        </w:tc>
        <w:tc>
          <w:tcPr>
            <w:tcW w:w="2268" w:type="dxa"/>
            <w:tcBorders>
              <w:top w:val="single" w:sz="4" w:space="0" w:color="00000A"/>
              <w:left w:val="single" w:sz="4" w:space="0" w:color="00000A"/>
              <w:bottom w:val="single" w:sz="4" w:space="0" w:color="00000A"/>
              <w:right w:val="single" w:sz="4" w:space="0" w:color="00000A"/>
            </w:tcBorders>
          </w:tcPr>
          <w:p w14:paraId="5B948528" w14:textId="0861E56B" w:rsidR="00895B35" w:rsidRDefault="00895B35" w:rsidP="000E138C">
            <w:pPr>
              <w:tabs>
                <w:tab w:val="center" w:pos="3554"/>
              </w:tabs>
              <w:rPr>
                <w:rFonts w:eastAsiaTheme="minorEastAsia"/>
                <w:lang w:eastAsia="zh-CN"/>
              </w:rPr>
            </w:pPr>
            <w:r>
              <w:rPr>
                <w:rFonts w:eastAsiaTheme="minorEastAsia"/>
                <w:lang w:eastAsia="zh-CN"/>
              </w:rPr>
              <w:t>Islam</w:t>
            </w:r>
          </w:p>
        </w:tc>
        <w:tc>
          <w:tcPr>
            <w:tcW w:w="8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C52E63" w14:textId="20E6D8E4" w:rsidR="00895B35" w:rsidRDefault="00895B35" w:rsidP="00895B35">
            <w:pPr>
              <w:pStyle w:val="NoSpacing"/>
              <w:rPr>
                <w:lang w:eastAsia="zh-CN"/>
              </w:rPr>
            </w:pPr>
            <w:r>
              <w:rPr>
                <w:lang w:eastAsia="zh-CN"/>
              </w:rPr>
              <w:t>Eid</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6918A86" w14:textId="64BCCBD2" w:rsidR="00895B35" w:rsidRPr="00FF4D52" w:rsidRDefault="004755F8" w:rsidP="000E138C">
            <w:pPr>
              <w:suppressAutoHyphens/>
              <w:autoSpaceDN w:val="0"/>
              <w:spacing w:after="0" w:line="240" w:lineRule="auto"/>
              <w:textAlignment w:val="baseline"/>
              <w:rPr>
                <w:rFonts w:ascii="Calibri" w:eastAsia="SimSun" w:hAnsi="Calibri" w:cs="F"/>
                <w:kern w:val="3"/>
              </w:rPr>
            </w:pPr>
            <w:r>
              <w:rPr>
                <w:rFonts w:ascii="Calibri" w:eastAsia="SimSun" w:hAnsi="Calibri" w:cs="F"/>
                <w:kern w:val="3"/>
              </w:rPr>
              <w:t>Off Piste / celebration</w:t>
            </w:r>
          </w:p>
        </w:tc>
      </w:tr>
    </w:tbl>
    <w:p w14:paraId="3E30D816" w14:textId="77777777" w:rsidR="0005254F" w:rsidRDefault="0005254F" w:rsidP="000D48DE">
      <w:pPr>
        <w:suppressAutoHyphens/>
        <w:autoSpaceDN w:val="0"/>
        <w:spacing w:line="256" w:lineRule="auto"/>
        <w:textAlignment w:val="baseline"/>
        <w:rPr>
          <w:rFonts w:ascii="Calibri" w:eastAsia="SimSun" w:hAnsi="Calibri" w:cs="F"/>
          <w:b/>
          <w:kern w:val="3"/>
          <w:sz w:val="24"/>
          <w:szCs w:val="24"/>
        </w:rPr>
      </w:pPr>
    </w:p>
    <w:p w14:paraId="4E9F01E6" w14:textId="5B5DF29A" w:rsidR="000D48DE" w:rsidRPr="000D48DE" w:rsidRDefault="000D48DE" w:rsidP="000D48DE">
      <w:pPr>
        <w:suppressAutoHyphens/>
        <w:autoSpaceDN w:val="0"/>
        <w:spacing w:line="256" w:lineRule="auto"/>
        <w:textAlignment w:val="baseline"/>
        <w:rPr>
          <w:rFonts w:ascii="Calibri" w:eastAsia="SimSun" w:hAnsi="Calibri" w:cs="F"/>
          <w:kern w:val="3"/>
        </w:rPr>
      </w:pPr>
      <w:proofErr w:type="gramStart"/>
      <w:r>
        <w:rPr>
          <w:rFonts w:ascii="Calibri" w:eastAsia="SimSun" w:hAnsi="Calibri" w:cs="F"/>
          <w:b/>
          <w:kern w:val="3"/>
          <w:sz w:val="24"/>
          <w:szCs w:val="24"/>
        </w:rPr>
        <w:lastRenderedPageBreak/>
        <w:t>7-11 year olds</w:t>
      </w:r>
      <w:proofErr w:type="gramEnd"/>
    </w:p>
    <w:tbl>
      <w:tblPr>
        <w:tblW w:w="15413" w:type="dxa"/>
        <w:tblInd w:w="-108" w:type="dxa"/>
        <w:tblLayout w:type="fixed"/>
        <w:tblCellMar>
          <w:left w:w="10" w:type="dxa"/>
          <w:right w:w="10" w:type="dxa"/>
        </w:tblCellMar>
        <w:tblLook w:val="04A0" w:firstRow="1" w:lastRow="0" w:firstColumn="1" w:lastColumn="0" w:noHBand="0" w:noVBand="1"/>
      </w:tblPr>
      <w:tblGrid>
        <w:gridCol w:w="1804"/>
        <w:gridCol w:w="2268"/>
        <w:gridCol w:w="8647"/>
        <w:gridCol w:w="2694"/>
      </w:tblGrid>
      <w:tr w:rsidR="00016F7E" w:rsidRPr="00D877F8" w14:paraId="643229CB" w14:textId="77777777" w:rsidTr="00FF4D52">
        <w:trPr>
          <w:trHeight w:val="1181"/>
        </w:trPr>
        <w:tc>
          <w:tcPr>
            <w:tcW w:w="1804" w:type="dxa"/>
            <w:tcBorders>
              <w:top w:val="single" w:sz="4" w:space="0" w:color="00000A"/>
              <w:left w:val="single" w:sz="4" w:space="0" w:color="00000A"/>
              <w:right w:val="single" w:sz="4" w:space="0" w:color="00000A"/>
            </w:tcBorders>
            <w:shd w:val="clear" w:color="auto" w:fill="CC99FF"/>
          </w:tcPr>
          <w:p w14:paraId="04564855" w14:textId="77777777" w:rsidR="00016F7E" w:rsidRPr="00D877F8" w:rsidRDefault="00016F7E" w:rsidP="00021889">
            <w:pPr>
              <w:widowControl w:val="0"/>
              <w:jc w:val="center"/>
              <w:rPr>
                <w:b/>
                <w:bCs/>
                <w:sz w:val="24"/>
                <w:szCs w:val="24"/>
              </w:rPr>
            </w:pPr>
            <w:bookmarkStart w:id="3" w:name="_Hlk112956727"/>
            <w:r>
              <w:rPr>
                <w:rFonts w:ascii="Calibri" w:eastAsia="SimSun" w:hAnsi="Calibri" w:cs="F"/>
                <w:b/>
                <w:bCs/>
                <w:kern w:val="3"/>
                <w:sz w:val="24"/>
                <w:szCs w:val="24"/>
              </w:rPr>
              <w:t>Year and term</w:t>
            </w:r>
          </w:p>
        </w:tc>
        <w:tc>
          <w:tcPr>
            <w:tcW w:w="2268" w:type="dxa"/>
            <w:tcBorders>
              <w:top w:val="single" w:sz="4" w:space="0" w:color="00000A"/>
              <w:left w:val="single" w:sz="4" w:space="0" w:color="00000A"/>
              <w:right w:val="single" w:sz="4" w:space="0" w:color="00000A"/>
            </w:tcBorders>
            <w:shd w:val="clear" w:color="auto" w:fill="CC99FF"/>
          </w:tcPr>
          <w:p w14:paraId="4251D08A" w14:textId="49411ADB" w:rsidR="00016F7E" w:rsidRDefault="00016F7E" w:rsidP="00021889">
            <w:pPr>
              <w:widowControl w:val="0"/>
              <w:jc w:val="center"/>
              <w:rPr>
                <w:b/>
                <w:bCs/>
                <w:sz w:val="24"/>
                <w:szCs w:val="24"/>
              </w:rPr>
            </w:pPr>
            <w:r>
              <w:rPr>
                <w:b/>
                <w:bCs/>
                <w:sz w:val="24"/>
                <w:szCs w:val="24"/>
              </w:rPr>
              <w:t>Area / religion</w:t>
            </w:r>
          </w:p>
        </w:tc>
        <w:tc>
          <w:tcPr>
            <w:tcW w:w="8647" w:type="dxa"/>
            <w:tcBorders>
              <w:top w:val="single" w:sz="4" w:space="0" w:color="00000A"/>
              <w:left w:val="single" w:sz="4" w:space="0" w:color="00000A"/>
              <w:bottom w:val="single" w:sz="4" w:space="0" w:color="00000A"/>
              <w:right w:val="single" w:sz="4" w:space="0" w:color="00000A"/>
            </w:tcBorders>
            <w:shd w:val="clear" w:color="auto" w:fill="CC99FF"/>
            <w:tcMar>
              <w:top w:w="0" w:type="dxa"/>
              <w:left w:w="108" w:type="dxa"/>
              <w:bottom w:w="0" w:type="dxa"/>
              <w:right w:w="108" w:type="dxa"/>
            </w:tcMar>
          </w:tcPr>
          <w:p w14:paraId="7D219AF9" w14:textId="25AEE9F3" w:rsidR="00016F7E" w:rsidRPr="00D877F8" w:rsidRDefault="00016F7E" w:rsidP="00021889">
            <w:pPr>
              <w:widowControl w:val="0"/>
              <w:jc w:val="center"/>
              <w:rPr>
                <w:b/>
                <w:bCs/>
                <w:sz w:val="24"/>
                <w:szCs w:val="24"/>
              </w:rPr>
            </w:pPr>
            <w:r>
              <w:rPr>
                <w:b/>
                <w:bCs/>
                <w:sz w:val="24"/>
                <w:szCs w:val="24"/>
              </w:rPr>
              <w:t>Coverage</w:t>
            </w:r>
          </w:p>
        </w:tc>
        <w:tc>
          <w:tcPr>
            <w:tcW w:w="2694" w:type="dxa"/>
            <w:tcBorders>
              <w:top w:val="single" w:sz="4" w:space="0" w:color="00000A"/>
              <w:left w:val="single" w:sz="4" w:space="0" w:color="00000A"/>
              <w:bottom w:val="single" w:sz="4" w:space="0" w:color="00000A"/>
              <w:right w:val="single" w:sz="4" w:space="0" w:color="00000A"/>
            </w:tcBorders>
            <w:shd w:val="clear" w:color="auto" w:fill="CC99FF"/>
          </w:tcPr>
          <w:p w14:paraId="0D434835" w14:textId="77777777" w:rsidR="00016F7E" w:rsidRPr="00D877F8" w:rsidRDefault="00016F7E" w:rsidP="00021889">
            <w:pPr>
              <w:suppressAutoHyphens/>
              <w:autoSpaceDN w:val="0"/>
              <w:spacing w:after="0" w:line="240" w:lineRule="auto"/>
              <w:jc w:val="center"/>
              <w:textAlignment w:val="baseline"/>
              <w:rPr>
                <w:rFonts w:ascii="Calibri" w:eastAsia="SimSun" w:hAnsi="Calibri" w:cs="F"/>
                <w:kern w:val="3"/>
              </w:rPr>
            </w:pPr>
            <w:r>
              <w:rPr>
                <w:rFonts w:ascii="Calibri" w:eastAsia="SimSun" w:hAnsi="Calibri" w:cs="F"/>
                <w:b/>
                <w:bCs/>
                <w:kern w:val="3"/>
                <w:sz w:val="24"/>
                <w:szCs w:val="24"/>
              </w:rPr>
              <w:t>Curriculum question (where relevant)</w:t>
            </w:r>
          </w:p>
        </w:tc>
      </w:tr>
      <w:tr w:rsidR="00016F7E" w:rsidRPr="002D7A3F" w14:paraId="0DBF8A61" w14:textId="77777777" w:rsidTr="00FF4D52">
        <w:tc>
          <w:tcPr>
            <w:tcW w:w="1804" w:type="dxa"/>
            <w:tcBorders>
              <w:top w:val="single" w:sz="4" w:space="0" w:color="00000A"/>
              <w:left w:val="single" w:sz="4" w:space="0" w:color="00000A"/>
              <w:bottom w:val="single" w:sz="4" w:space="0" w:color="00000A"/>
              <w:right w:val="single" w:sz="4" w:space="0" w:color="00000A"/>
            </w:tcBorders>
          </w:tcPr>
          <w:p w14:paraId="737A4B2D" w14:textId="685D95AA" w:rsidR="00016F7E" w:rsidRPr="00724849" w:rsidRDefault="00016F7E" w:rsidP="00021889">
            <w:pPr>
              <w:suppressAutoHyphens/>
              <w:autoSpaceDN w:val="0"/>
              <w:spacing w:after="0" w:line="240" w:lineRule="auto"/>
              <w:textAlignment w:val="baseline"/>
              <w:rPr>
                <w:rFonts w:ascii="Calibri" w:eastAsia="SimSun" w:hAnsi="Calibri" w:cs="F"/>
                <w:kern w:val="3"/>
                <w:sz w:val="20"/>
                <w:szCs w:val="20"/>
              </w:rPr>
            </w:pPr>
            <w:r w:rsidRPr="00724849">
              <w:rPr>
                <w:rFonts w:ascii="Calibri" w:eastAsia="SimSun" w:hAnsi="Calibri" w:cs="F"/>
                <w:kern w:val="3"/>
                <w:sz w:val="20"/>
                <w:szCs w:val="20"/>
              </w:rPr>
              <w:t>2021-22 Autumn</w:t>
            </w:r>
          </w:p>
        </w:tc>
        <w:tc>
          <w:tcPr>
            <w:tcW w:w="2268" w:type="dxa"/>
            <w:tcBorders>
              <w:top w:val="single" w:sz="4" w:space="0" w:color="00000A"/>
              <w:left w:val="single" w:sz="4" w:space="0" w:color="00000A"/>
              <w:bottom w:val="single" w:sz="4" w:space="0" w:color="00000A"/>
              <w:right w:val="single" w:sz="4" w:space="0" w:color="00000A"/>
            </w:tcBorders>
          </w:tcPr>
          <w:p w14:paraId="1A6A0F4B" w14:textId="11800AA1" w:rsidR="00016F7E" w:rsidRPr="00724849" w:rsidRDefault="00016F7E" w:rsidP="00016F7E">
            <w:pPr>
              <w:tabs>
                <w:tab w:val="center" w:pos="3554"/>
              </w:tabs>
              <w:rPr>
                <w:rFonts w:eastAsiaTheme="minorEastAsia"/>
                <w:sz w:val="20"/>
                <w:szCs w:val="20"/>
                <w:lang w:eastAsia="zh-CN"/>
              </w:rPr>
            </w:pPr>
            <w:r w:rsidRPr="00724849">
              <w:rPr>
                <w:rFonts w:eastAsiaTheme="minorEastAsia"/>
                <w:sz w:val="20"/>
                <w:szCs w:val="20"/>
                <w:lang w:eastAsia="zh-CN"/>
              </w:rPr>
              <w:t>Buddhism</w:t>
            </w:r>
          </w:p>
        </w:tc>
        <w:tc>
          <w:tcPr>
            <w:tcW w:w="8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D823E89" w14:textId="009181E0" w:rsidR="00016F7E" w:rsidRPr="00724849" w:rsidRDefault="00016F7E" w:rsidP="00016F7E">
            <w:pPr>
              <w:pStyle w:val="NoSpacing"/>
              <w:rPr>
                <w:sz w:val="20"/>
                <w:szCs w:val="20"/>
                <w:lang w:eastAsia="zh-CN"/>
              </w:rPr>
            </w:pPr>
            <w:r w:rsidRPr="00724849">
              <w:rPr>
                <w:sz w:val="20"/>
                <w:szCs w:val="20"/>
                <w:lang w:eastAsia="zh-CN"/>
              </w:rPr>
              <w:t xml:space="preserve"> Life of Siddharta and road to enlightenment</w:t>
            </w:r>
          </w:p>
          <w:p w14:paraId="18A5E091" w14:textId="77777777" w:rsidR="00016F7E" w:rsidRPr="00724849" w:rsidRDefault="00016F7E" w:rsidP="00016F7E">
            <w:pPr>
              <w:pStyle w:val="NoSpacing"/>
              <w:rPr>
                <w:sz w:val="20"/>
                <w:szCs w:val="20"/>
                <w:lang w:eastAsia="zh-CN"/>
              </w:rPr>
            </w:pPr>
            <w:r w:rsidRPr="00724849">
              <w:rPr>
                <w:sz w:val="20"/>
                <w:szCs w:val="20"/>
                <w:lang w:eastAsia="zh-CN"/>
              </w:rPr>
              <w:t xml:space="preserve">Buddhism compared to other religions </w:t>
            </w:r>
          </w:p>
          <w:p w14:paraId="2EA4E980" w14:textId="77777777" w:rsidR="00016F7E" w:rsidRPr="00724849" w:rsidRDefault="00016F7E" w:rsidP="00016F7E">
            <w:pPr>
              <w:pStyle w:val="NoSpacing"/>
              <w:rPr>
                <w:sz w:val="20"/>
                <w:szCs w:val="20"/>
                <w:lang w:eastAsia="zh-CN"/>
              </w:rPr>
            </w:pPr>
            <w:r w:rsidRPr="00724849">
              <w:rPr>
                <w:sz w:val="20"/>
                <w:szCs w:val="20"/>
                <w:lang w:eastAsia="zh-CN"/>
              </w:rPr>
              <w:t>Key beliefs of Buddhism and the 4 noble truths</w:t>
            </w:r>
          </w:p>
          <w:p w14:paraId="079EB0A4" w14:textId="77777777" w:rsidR="00016F7E" w:rsidRPr="00724849" w:rsidRDefault="00016F7E" w:rsidP="00016F7E">
            <w:pPr>
              <w:pStyle w:val="NoSpacing"/>
              <w:rPr>
                <w:sz w:val="20"/>
                <w:szCs w:val="20"/>
                <w:lang w:eastAsia="zh-CN"/>
              </w:rPr>
            </w:pPr>
            <w:r w:rsidRPr="00724849">
              <w:rPr>
                <w:sz w:val="20"/>
                <w:szCs w:val="20"/>
                <w:lang w:eastAsia="zh-CN"/>
              </w:rPr>
              <w:t xml:space="preserve">The Noble </w:t>
            </w:r>
            <w:proofErr w:type="gramStart"/>
            <w:r w:rsidRPr="00724849">
              <w:rPr>
                <w:sz w:val="20"/>
                <w:szCs w:val="20"/>
                <w:lang w:eastAsia="zh-CN"/>
              </w:rPr>
              <w:t>8 fold</w:t>
            </w:r>
            <w:proofErr w:type="gramEnd"/>
            <w:r w:rsidRPr="00724849">
              <w:rPr>
                <w:sz w:val="20"/>
                <w:szCs w:val="20"/>
                <w:lang w:eastAsia="zh-CN"/>
              </w:rPr>
              <w:t xml:space="preserve"> path</w:t>
            </w:r>
          </w:p>
          <w:p w14:paraId="6DEB2E96" w14:textId="77777777" w:rsidR="00016F7E" w:rsidRPr="00724849" w:rsidRDefault="00016F7E" w:rsidP="00016F7E">
            <w:pPr>
              <w:pStyle w:val="NoSpacing"/>
              <w:rPr>
                <w:sz w:val="20"/>
                <w:szCs w:val="20"/>
                <w:lang w:eastAsia="zh-CN"/>
              </w:rPr>
            </w:pPr>
            <w:r w:rsidRPr="00724849">
              <w:rPr>
                <w:sz w:val="20"/>
                <w:szCs w:val="20"/>
                <w:lang w:eastAsia="zh-CN"/>
              </w:rPr>
              <w:t>How Buddhists worship</w:t>
            </w:r>
          </w:p>
          <w:p w14:paraId="35A2F5E9" w14:textId="7267145E" w:rsidR="00016F7E" w:rsidRPr="00724849" w:rsidRDefault="00016F7E" w:rsidP="00016F7E">
            <w:pPr>
              <w:pStyle w:val="NoSpacing"/>
              <w:rPr>
                <w:rFonts w:ascii="Calibri" w:eastAsia="SimSun" w:hAnsi="Calibri" w:cs="F"/>
                <w:kern w:val="3"/>
                <w:sz w:val="20"/>
                <w:szCs w:val="20"/>
              </w:rPr>
            </w:pPr>
            <w:r w:rsidRPr="00724849">
              <w:rPr>
                <w:sz w:val="20"/>
                <w:szCs w:val="20"/>
                <w:lang w:eastAsia="zh-CN"/>
              </w:rPr>
              <w:t>Buddhist symbols</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7C0A929" w14:textId="076056A5" w:rsidR="00016F7E" w:rsidRPr="00724849" w:rsidRDefault="00FF4D52" w:rsidP="00021889">
            <w:pPr>
              <w:suppressAutoHyphens/>
              <w:autoSpaceDN w:val="0"/>
              <w:spacing w:after="0" w:line="240" w:lineRule="auto"/>
              <w:textAlignment w:val="baseline"/>
              <w:rPr>
                <w:rFonts w:ascii="Calibri" w:eastAsia="SimSun" w:hAnsi="Calibri" w:cs="F"/>
                <w:kern w:val="3"/>
                <w:sz w:val="20"/>
                <w:szCs w:val="20"/>
              </w:rPr>
            </w:pPr>
            <w:r w:rsidRPr="00724849">
              <w:rPr>
                <w:rFonts w:ascii="Calibri" w:eastAsia="SimSun" w:hAnsi="Calibri" w:cs="F"/>
                <w:kern w:val="3"/>
                <w:sz w:val="20"/>
                <w:szCs w:val="20"/>
              </w:rPr>
              <w:t>What’s our Power?</w:t>
            </w:r>
          </w:p>
        </w:tc>
      </w:tr>
      <w:bookmarkEnd w:id="3"/>
      <w:tr w:rsidR="00016F7E" w:rsidRPr="002D7A3F" w14:paraId="647797F6" w14:textId="77777777" w:rsidTr="00FF4D52">
        <w:tc>
          <w:tcPr>
            <w:tcW w:w="1804" w:type="dxa"/>
            <w:tcBorders>
              <w:top w:val="single" w:sz="4" w:space="0" w:color="00000A"/>
              <w:left w:val="single" w:sz="4" w:space="0" w:color="00000A"/>
              <w:bottom w:val="single" w:sz="4" w:space="0" w:color="00000A"/>
              <w:right w:val="single" w:sz="4" w:space="0" w:color="00000A"/>
            </w:tcBorders>
          </w:tcPr>
          <w:p w14:paraId="7B42C035" w14:textId="6113C3ED" w:rsidR="00016F7E" w:rsidRPr="00724849" w:rsidRDefault="00016F7E" w:rsidP="00021889">
            <w:pPr>
              <w:suppressAutoHyphens/>
              <w:autoSpaceDN w:val="0"/>
              <w:spacing w:after="0" w:line="240" w:lineRule="auto"/>
              <w:textAlignment w:val="baseline"/>
              <w:rPr>
                <w:rFonts w:ascii="Calibri" w:eastAsia="SimSun" w:hAnsi="Calibri" w:cs="F"/>
                <w:kern w:val="3"/>
                <w:sz w:val="20"/>
                <w:szCs w:val="20"/>
              </w:rPr>
            </w:pPr>
            <w:r w:rsidRPr="00724849">
              <w:rPr>
                <w:rFonts w:ascii="Calibri" w:eastAsia="SimSun" w:hAnsi="Calibri" w:cs="F"/>
                <w:kern w:val="3"/>
                <w:sz w:val="20"/>
                <w:szCs w:val="20"/>
              </w:rPr>
              <w:t>2021-22 Autumn</w:t>
            </w:r>
          </w:p>
        </w:tc>
        <w:tc>
          <w:tcPr>
            <w:tcW w:w="2268" w:type="dxa"/>
            <w:tcBorders>
              <w:top w:val="single" w:sz="4" w:space="0" w:color="00000A"/>
              <w:left w:val="single" w:sz="4" w:space="0" w:color="00000A"/>
              <w:bottom w:val="single" w:sz="4" w:space="0" w:color="00000A"/>
              <w:right w:val="single" w:sz="4" w:space="0" w:color="00000A"/>
            </w:tcBorders>
          </w:tcPr>
          <w:p w14:paraId="3EAAC129" w14:textId="510E6383" w:rsidR="00016F7E" w:rsidRPr="00724849" w:rsidRDefault="00016F7E" w:rsidP="00016F7E">
            <w:pPr>
              <w:suppressAutoHyphens/>
              <w:autoSpaceDN w:val="0"/>
              <w:spacing w:after="0" w:line="240" w:lineRule="auto"/>
              <w:textAlignment w:val="baseline"/>
              <w:rPr>
                <w:sz w:val="20"/>
                <w:szCs w:val="20"/>
              </w:rPr>
            </w:pPr>
            <w:r w:rsidRPr="00724849">
              <w:rPr>
                <w:sz w:val="20"/>
                <w:szCs w:val="20"/>
              </w:rPr>
              <w:t>Islam</w:t>
            </w:r>
          </w:p>
        </w:tc>
        <w:tc>
          <w:tcPr>
            <w:tcW w:w="8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1895072B" w14:textId="4EC8AD68" w:rsidR="00016F7E" w:rsidRPr="00724849" w:rsidRDefault="00016F7E" w:rsidP="00016F7E">
            <w:pPr>
              <w:pStyle w:val="NoSpacing"/>
              <w:rPr>
                <w:sz w:val="20"/>
                <w:szCs w:val="20"/>
                <w:lang w:eastAsia="zh-CN"/>
              </w:rPr>
            </w:pPr>
            <w:r w:rsidRPr="00724849">
              <w:rPr>
                <w:sz w:val="20"/>
                <w:szCs w:val="20"/>
              </w:rPr>
              <w:t xml:space="preserve"> </w:t>
            </w:r>
            <w:r w:rsidRPr="00724849">
              <w:rPr>
                <w:sz w:val="20"/>
                <w:szCs w:val="20"/>
                <w:lang w:eastAsia="zh-CN"/>
              </w:rPr>
              <w:t>Islam: Comparison of differing interpretations of Koran (Malala)</w:t>
            </w:r>
          </w:p>
          <w:p w14:paraId="4AD4B953" w14:textId="20078C37" w:rsidR="00016F7E" w:rsidRPr="00724849" w:rsidRDefault="00016F7E" w:rsidP="00016F7E">
            <w:pPr>
              <w:pStyle w:val="NoSpacing"/>
              <w:rPr>
                <w:sz w:val="20"/>
                <w:szCs w:val="20"/>
                <w:lang w:eastAsia="zh-CN"/>
              </w:rPr>
            </w:pPr>
            <w:r w:rsidRPr="00724849">
              <w:rPr>
                <w:sz w:val="20"/>
                <w:szCs w:val="20"/>
                <w:lang w:eastAsia="zh-CN"/>
              </w:rPr>
              <w:t xml:space="preserve"> Some terms used in </w:t>
            </w:r>
            <w:proofErr w:type="gramStart"/>
            <w:r w:rsidRPr="00724849">
              <w:rPr>
                <w:sz w:val="20"/>
                <w:szCs w:val="20"/>
                <w:lang w:eastAsia="zh-CN"/>
              </w:rPr>
              <w:t>Islam  (</w:t>
            </w:r>
            <w:proofErr w:type="gramEnd"/>
            <w:r w:rsidRPr="00724849">
              <w:rPr>
                <w:sz w:val="20"/>
                <w:szCs w:val="20"/>
                <w:lang w:eastAsia="zh-CN"/>
              </w:rPr>
              <w:t xml:space="preserve"> Malala book)</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DD67998" w14:textId="2A38595A" w:rsidR="00016F7E" w:rsidRPr="00724849" w:rsidRDefault="00FF4D52" w:rsidP="00021889">
            <w:pPr>
              <w:suppressAutoHyphens/>
              <w:autoSpaceDN w:val="0"/>
              <w:spacing w:after="0" w:line="240" w:lineRule="auto"/>
              <w:textAlignment w:val="baseline"/>
              <w:rPr>
                <w:rFonts w:ascii="Calibri" w:eastAsia="SimSun" w:hAnsi="Calibri" w:cs="F"/>
                <w:kern w:val="3"/>
                <w:sz w:val="20"/>
                <w:szCs w:val="20"/>
              </w:rPr>
            </w:pPr>
            <w:r w:rsidRPr="00724849">
              <w:rPr>
                <w:rFonts w:ascii="Calibri" w:eastAsia="SimSun" w:hAnsi="Calibri" w:cs="F"/>
                <w:kern w:val="3"/>
                <w:sz w:val="20"/>
                <w:szCs w:val="20"/>
              </w:rPr>
              <w:t>What’s our Power?</w:t>
            </w:r>
          </w:p>
        </w:tc>
      </w:tr>
      <w:tr w:rsidR="0048424F" w:rsidRPr="002D7A3F" w14:paraId="1DBED6F0" w14:textId="77777777" w:rsidTr="00FF4D52">
        <w:tc>
          <w:tcPr>
            <w:tcW w:w="1804" w:type="dxa"/>
            <w:tcBorders>
              <w:top w:val="single" w:sz="4" w:space="0" w:color="00000A"/>
              <w:left w:val="single" w:sz="4" w:space="0" w:color="00000A"/>
              <w:bottom w:val="single" w:sz="4" w:space="0" w:color="00000A"/>
              <w:right w:val="single" w:sz="4" w:space="0" w:color="00000A"/>
            </w:tcBorders>
          </w:tcPr>
          <w:p w14:paraId="7DD9AB15" w14:textId="77777777" w:rsidR="0048424F" w:rsidRPr="00724849" w:rsidRDefault="0048424F" w:rsidP="00021889">
            <w:pPr>
              <w:suppressAutoHyphens/>
              <w:autoSpaceDN w:val="0"/>
              <w:spacing w:after="0" w:line="240" w:lineRule="auto"/>
              <w:textAlignment w:val="baseline"/>
              <w:rPr>
                <w:rFonts w:ascii="Calibri" w:eastAsia="SimSun" w:hAnsi="Calibri" w:cs="F"/>
                <w:kern w:val="3"/>
                <w:sz w:val="20"/>
                <w:szCs w:val="20"/>
              </w:rPr>
            </w:pPr>
          </w:p>
        </w:tc>
        <w:tc>
          <w:tcPr>
            <w:tcW w:w="2268" w:type="dxa"/>
            <w:tcBorders>
              <w:top w:val="single" w:sz="4" w:space="0" w:color="00000A"/>
              <w:left w:val="single" w:sz="4" w:space="0" w:color="00000A"/>
              <w:bottom w:val="single" w:sz="4" w:space="0" w:color="00000A"/>
              <w:right w:val="single" w:sz="4" w:space="0" w:color="00000A"/>
            </w:tcBorders>
          </w:tcPr>
          <w:p w14:paraId="228535C6" w14:textId="3DA0C5C3" w:rsidR="0048424F" w:rsidRPr="00724849" w:rsidRDefault="0048424F" w:rsidP="00016F7E">
            <w:pPr>
              <w:suppressAutoHyphens/>
              <w:autoSpaceDN w:val="0"/>
              <w:spacing w:after="0" w:line="240" w:lineRule="auto"/>
              <w:textAlignment w:val="baseline"/>
              <w:rPr>
                <w:sz w:val="20"/>
                <w:szCs w:val="20"/>
              </w:rPr>
            </w:pPr>
            <w:r w:rsidRPr="00724849">
              <w:rPr>
                <w:sz w:val="20"/>
                <w:szCs w:val="20"/>
              </w:rPr>
              <w:t>Judaism</w:t>
            </w:r>
          </w:p>
        </w:tc>
        <w:tc>
          <w:tcPr>
            <w:tcW w:w="8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6CAB31" w14:textId="73759620" w:rsidR="0048424F" w:rsidRPr="00724849" w:rsidRDefault="0048424F" w:rsidP="00016F7E">
            <w:pPr>
              <w:pStyle w:val="NoSpacing"/>
              <w:rPr>
                <w:sz w:val="20"/>
                <w:szCs w:val="20"/>
              </w:rPr>
            </w:pPr>
            <w:r w:rsidRPr="00724849">
              <w:rPr>
                <w:sz w:val="20"/>
                <w:szCs w:val="20"/>
              </w:rPr>
              <w:t>The story of Hannukah</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F074D5" w14:textId="6C9DF216" w:rsidR="0048424F" w:rsidRPr="00724849" w:rsidRDefault="00FF4D52" w:rsidP="00021889">
            <w:pPr>
              <w:suppressAutoHyphens/>
              <w:autoSpaceDN w:val="0"/>
              <w:spacing w:after="0" w:line="240" w:lineRule="auto"/>
              <w:textAlignment w:val="baseline"/>
              <w:rPr>
                <w:rFonts w:ascii="Calibri" w:eastAsia="SimSun" w:hAnsi="Calibri" w:cs="F"/>
                <w:kern w:val="3"/>
                <w:sz w:val="20"/>
                <w:szCs w:val="20"/>
              </w:rPr>
            </w:pPr>
            <w:r w:rsidRPr="00724849">
              <w:rPr>
                <w:rFonts w:ascii="Calibri" w:eastAsia="SimSun" w:hAnsi="Calibri" w:cs="F"/>
                <w:kern w:val="3"/>
                <w:sz w:val="20"/>
                <w:szCs w:val="20"/>
              </w:rPr>
              <w:t>Off Piste</w:t>
            </w:r>
          </w:p>
        </w:tc>
      </w:tr>
      <w:tr w:rsidR="0048424F" w:rsidRPr="002D7A3F" w14:paraId="6BAF24CC" w14:textId="77777777" w:rsidTr="00FF4D52">
        <w:tc>
          <w:tcPr>
            <w:tcW w:w="1804" w:type="dxa"/>
            <w:tcBorders>
              <w:top w:val="single" w:sz="4" w:space="0" w:color="00000A"/>
              <w:left w:val="single" w:sz="4" w:space="0" w:color="00000A"/>
              <w:bottom w:val="single" w:sz="4" w:space="0" w:color="00000A"/>
              <w:right w:val="single" w:sz="4" w:space="0" w:color="00000A"/>
            </w:tcBorders>
          </w:tcPr>
          <w:p w14:paraId="2BEEA5A9" w14:textId="6235E6C4" w:rsidR="0048424F" w:rsidRPr="00724849" w:rsidRDefault="0048424F" w:rsidP="00021889">
            <w:pPr>
              <w:suppressAutoHyphens/>
              <w:autoSpaceDN w:val="0"/>
              <w:spacing w:after="0" w:line="240" w:lineRule="auto"/>
              <w:textAlignment w:val="baseline"/>
              <w:rPr>
                <w:rFonts w:ascii="Calibri" w:eastAsia="SimSun" w:hAnsi="Calibri" w:cs="F"/>
                <w:kern w:val="3"/>
                <w:sz w:val="20"/>
                <w:szCs w:val="20"/>
              </w:rPr>
            </w:pPr>
            <w:r w:rsidRPr="00724849">
              <w:rPr>
                <w:rFonts w:ascii="Calibri" w:eastAsia="SimSun" w:hAnsi="Calibri" w:cs="F"/>
                <w:kern w:val="3"/>
                <w:sz w:val="20"/>
                <w:szCs w:val="20"/>
              </w:rPr>
              <w:t>2021-22 Spring</w:t>
            </w:r>
          </w:p>
        </w:tc>
        <w:tc>
          <w:tcPr>
            <w:tcW w:w="2268" w:type="dxa"/>
            <w:tcBorders>
              <w:top w:val="single" w:sz="4" w:space="0" w:color="00000A"/>
              <w:left w:val="single" w:sz="4" w:space="0" w:color="00000A"/>
              <w:bottom w:val="single" w:sz="4" w:space="0" w:color="00000A"/>
              <w:right w:val="single" w:sz="4" w:space="0" w:color="00000A"/>
            </w:tcBorders>
          </w:tcPr>
          <w:p w14:paraId="7D561923" w14:textId="6CC8358E" w:rsidR="0048424F" w:rsidRPr="00724849" w:rsidRDefault="00AD377B" w:rsidP="00016F7E">
            <w:pPr>
              <w:suppressAutoHyphens/>
              <w:autoSpaceDN w:val="0"/>
              <w:spacing w:after="0" w:line="240" w:lineRule="auto"/>
              <w:textAlignment w:val="baseline"/>
              <w:rPr>
                <w:sz w:val="20"/>
                <w:szCs w:val="20"/>
              </w:rPr>
            </w:pPr>
            <w:r w:rsidRPr="00724849">
              <w:rPr>
                <w:sz w:val="20"/>
                <w:szCs w:val="20"/>
              </w:rPr>
              <w:t>Comparison of major world religions</w:t>
            </w:r>
          </w:p>
        </w:tc>
        <w:tc>
          <w:tcPr>
            <w:tcW w:w="8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B0F3E43" w14:textId="6FC11FFB" w:rsidR="0048424F" w:rsidRPr="00724849" w:rsidRDefault="00AD377B" w:rsidP="00016F7E">
            <w:pPr>
              <w:pStyle w:val="NoSpacing"/>
              <w:rPr>
                <w:sz w:val="20"/>
                <w:szCs w:val="20"/>
              </w:rPr>
            </w:pPr>
            <w:r w:rsidRPr="00724849">
              <w:rPr>
                <w:sz w:val="20"/>
                <w:szCs w:val="20"/>
              </w:rPr>
              <w:t>World Religion Day theme day. Comparisons of major world religions. The spread of major world religions over the centuries.</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42D47591" w14:textId="27EC3B55" w:rsidR="0048424F" w:rsidRPr="00724849" w:rsidRDefault="00FF4D52" w:rsidP="00021889">
            <w:pPr>
              <w:suppressAutoHyphens/>
              <w:autoSpaceDN w:val="0"/>
              <w:spacing w:after="0" w:line="240" w:lineRule="auto"/>
              <w:textAlignment w:val="baseline"/>
              <w:rPr>
                <w:rFonts w:ascii="Calibri" w:eastAsia="SimSun" w:hAnsi="Calibri" w:cs="F"/>
                <w:kern w:val="3"/>
                <w:sz w:val="20"/>
                <w:szCs w:val="20"/>
              </w:rPr>
            </w:pPr>
            <w:r w:rsidRPr="00724849">
              <w:rPr>
                <w:rFonts w:ascii="Calibri" w:eastAsia="SimSun" w:hAnsi="Calibri" w:cs="F"/>
                <w:kern w:val="3"/>
                <w:sz w:val="20"/>
                <w:szCs w:val="20"/>
              </w:rPr>
              <w:t>Off Piste</w:t>
            </w:r>
          </w:p>
        </w:tc>
      </w:tr>
      <w:tr w:rsidR="0048424F" w:rsidRPr="002D7A3F" w14:paraId="2C37827A" w14:textId="77777777" w:rsidTr="00FF4D52">
        <w:tc>
          <w:tcPr>
            <w:tcW w:w="1804" w:type="dxa"/>
            <w:tcBorders>
              <w:top w:val="single" w:sz="4" w:space="0" w:color="00000A"/>
              <w:left w:val="single" w:sz="4" w:space="0" w:color="00000A"/>
              <w:bottom w:val="single" w:sz="4" w:space="0" w:color="00000A"/>
              <w:right w:val="single" w:sz="4" w:space="0" w:color="00000A"/>
            </w:tcBorders>
          </w:tcPr>
          <w:p w14:paraId="1BDAF6CB" w14:textId="6ED3EEB4" w:rsidR="0048424F" w:rsidRPr="00724849" w:rsidRDefault="0048424F" w:rsidP="0048424F">
            <w:pPr>
              <w:suppressAutoHyphens/>
              <w:autoSpaceDN w:val="0"/>
              <w:spacing w:after="0" w:line="240" w:lineRule="auto"/>
              <w:textAlignment w:val="baseline"/>
              <w:rPr>
                <w:rFonts w:ascii="Calibri" w:eastAsia="SimSun" w:hAnsi="Calibri" w:cs="F"/>
                <w:kern w:val="3"/>
                <w:sz w:val="20"/>
                <w:szCs w:val="20"/>
              </w:rPr>
            </w:pPr>
            <w:r w:rsidRPr="00724849">
              <w:rPr>
                <w:rFonts w:ascii="Calibri" w:eastAsia="SimSun" w:hAnsi="Calibri" w:cs="F"/>
                <w:kern w:val="3"/>
                <w:sz w:val="20"/>
                <w:szCs w:val="20"/>
              </w:rPr>
              <w:t>2021-22 Spring</w:t>
            </w:r>
          </w:p>
        </w:tc>
        <w:tc>
          <w:tcPr>
            <w:tcW w:w="2268" w:type="dxa"/>
            <w:tcBorders>
              <w:top w:val="single" w:sz="4" w:space="0" w:color="00000A"/>
              <w:left w:val="single" w:sz="4" w:space="0" w:color="00000A"/>
              <w:bottom w:val="single" w:sz="4" w:space="0" w:color="00000A"/>
              <w:right w:val="single" w:sz="4" w:space="0" w:color="00000A"/>
            </w:tcBorders>
          </w:tcPr>
          <w:p w14:paraId="053DD963" w14:textId="0BA3001E" w:rsidR="0048424F" w:rsidRPr="00724849" w:rsidRDefault="0048424F" w:rsidP="0048424F">
            <w:pPr>
              <w:rPr>
                <w:rFonts w:eastAsiaTheme="minorEastAsia"/>
                <w:sz w:val="20"/>
                <w:szCs w:val="20"/>
                <w:lang w:eastAsia="zh-CN"/>
              </w:rPr>
            </w:pPr>
            <w:r w:rsidRPr="00724849">
              <w:rPr>
                <w:rFonts w:eastAsiaTheme="minorEastAsia"/>
                <w:sz w:val="20"/>
                <w:szCs w:val="20"/>
                <w:lang w:eastAsia="zh-CN"/>
              </w:rPr>
              <w:t xml:space="preserve">Creation </w:t>
            </w:r>
          </w:p>
        </w:tc>
        <w:tc>
          <w:tcPr>
            <w:tcW w:w="8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A3A8B4F" w14:textId="7F3A4985" w:rsidR="0048424F" w:rsidRPr="00724849" w:rsidRDefault="0048424F" w:rsidP="0048424F">
            <w:pPr>
              <w:rPr>
                <w:rFonts w:eastAsiaTheme="minorEastAsia"/>
                <w:sz w:val="20"/>
                <w:szCs w:val="20"/>
                <w:lang w:eastAsia="zh-CN"/>
              </w:rPr>
            </w:pPr>
            <w:r w:rsidRPr="00724849">
              <w:rPr>
                <w:sz w:val="20"/>
                <w:szCs w:val="20"/>
              </w:rPr>
              <w:t>Explore various ideas regarding creation (Yoruba, Maori, Greek)</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72FF2D10" w14:textId="0BECF97B" w:rsidR="0048424F" w:rsidRPr="00724849" w:rsidRDefault="00FF4D52" w:rsidP="0048424F">
            <w:pPr>
              <w:suppressAutoHyphens/>
              <w:autoSpaceDN w:val="0"/>
              <w:spacing w:after="0" w:line="240" w:lineRule="auto"/>
              <w:textAlignment w:val="baseline"/>
              <w:rPr>
                <w:rFonts w:ascii="Calibri" w:eastAsia="SimSun" w:hAnsi="Calibri" w:cs="F"/>
                <w:kern w:val="3"/>
                <w:sz w:val="20"/>
                <w:szCs w:val="20"/>
              </w:rPr>
            </w:pPr>
            <w:r w:rsidRPr="00724849">
              <w:rPr>
                <w:rFonts w:ascii="Calibri" w:eastAsia="SimSun" w:hAnsi="Calibri" w:cs="F"/>
                <w:kern w:val="3"/>
                <w:sz w:val="20"/>
                <w:szCs w:val="20"/>
              </w:rPr>
              <w:t>Are Myths Merely Misconceptions?</w:t>
            </w:r>
          </w:p>
        </w:tc>
      </w:tr>
      <w:tr w:rsidR="0048424F" w:rsidRPr="002D7A3F" w14:paraId="72CCCAFD" w14:textId="77777777" w:rsidTr="00FF4D52">
        <w:tc>
          <w:tcPr>
            <w:tcW w:w="1804" w:type="dxa"/>
            <w:tcBorders>
              <w:top w:val="single" w:sz="4" w:space="0" w:color="00000A"/>
              <w:left w:val="single" w:sz="4" w:space="0" w:color="00000A"/>
              <w:bottom w:val="single" w:sz="4" w:space="0" w:color="00000A"/>
              <w:right w:val="single" w:sz="4" w:space="0" w:color="00000A"/>
            </w:tcBorders>
          </w:tcPr>
          <w:p w14:paraId="2348AF8C" w14:textId="490E5511" w:rsidR="0048424F" w:rsidRPr="00724849" w:rsidRDefault="0048424F" w:rsidP="0048424F">
            <w:pPr>
              <w:suppressAutoHyphens/>
              <w:autoSpaceDN w:val="0"/>
              <w:spacing w:after="0" w:line="240" w:lineRule="auto"/>
              <w:textAlignment w:val="baseline"/>
              <w:rPr>
                <w:rFonts w:ascii="Calibri" w:eastAsia="SimSun" w:hAnsi="Calibri" w:cs="F"/>
                <w:kern w:val="3"/>
                <w:sz w:val="20"/>
                <w:szCs w:val="20"/>
              </w:rPr>
            </w:pPr>
            <w:r w:rsidRPr="00724849">
              <w:rPr>
                <w:rFonts w:ascii="Calibri" w:eastAsia="SimSun" w:hAnsi="Calibri" w:cs="F"/>
                <w:kern w:val="3"/>
                <w:sz w:val="20"/>
                <w:szCs w:val="20"/>
              </w:rPr>
              <w:t>2021-22 Summer</w:t>
            </w:r>
          </w:p>
        </w:tc>
        <w:tc>
          <w:tcPr>
            <w:tcW w:w="2268" w:type="dxa"/>
            <w:tcBorders>
              <w:top w:val="single" w:sz="4" w:space="0" w:color="00000A"/>
              <w:left w:val="single" w:sz="4" w:space="0" w:color="00000A"/>
              <w:bottom w:val="single" w:sz="4" w:space="0" w:color="00000A"/>
              <w:right w:val="single" w:sz="4" w:space="0" w:color="00000A"/>
            </w:tcBorders>
          </w:tcPr>
          <w:p w14:paraId="39F392CF" w14:textId="5242A54F" w:rsidR="0048424F" w:rsidRPr="00724849" w:rsidRDefault="0048424F" w:rsidP="0048424F">
            <w:pPr>
              <w:rPr>
                <w:rFonts w:eastAsiaTheme="minorEastAsia"/>
                <w:sz w:val="20"/>
                <w:szCs w:val="20"/>
                <w:lang w:eastAsia="zh-CN"/>
              </w:rPr>
            </w:pPr>
            <w:r w:rsidRPr="00724849">
              <w:rPr>
                <w:rFonts w:eastAsiaTheme="minorEastAsia"/>
                <w:sz w:val="20"/>
                <w:szCs w:val="20"/>
                <w:lang w:eastAsia="zh-CN"/>
              </w:rPr>
              <w:t>Christianity</w:t>
            </w:r>
          </w:p>
        </w:tc>
        <w:tc>
          <w:tcPr>
            <w:tcW w:w="8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36835305" w14:textId="5379AD72" w:rsidR="0048424F" w:rsidRPr="00724849" w:rsidRDefault="0048424F" w:rsidP="0048424F">
            <w:pPr>
              <w:rPr>
                <w:rFonts w:eastAsiaTheme="minorEastAsia"/>
                <w:sz w:val="20"/>
                <w:szCs w:val="20"/>
                <w:lang w:eastAsia="zh-CN"/>
              </w:rPr>
            </w:pPr>
            <w:r w:rsidRPr="00724849">
              <w:rPr>
                <w:sz w:val="20"/>
                <w:szCs w:val="20"/>
              </w:rPr>
              <w:t>Role of the CofE in the monarchy of the 20</w:t>
            </w:r>
            <w:r w:rsidRPr="00724849">
              <w:rPr>
                <w:sz w:val="20"/>
                <w:szCs w:val="20"/>
                <w:vertAlign w:val="superscript"/>
              </w:rPr>
              <w:t>th</w:t>
            </w:r>
            <w:r w:rsidRPr="00724849">
              <w:rPr>
                <w:sz w:val="20"/>
                <w:szCs w:val="20"/>
              </w:rPr>
              <w:t xml:space="preserve"> century</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6714B364" w14:textId="45F4330A" w:rsidR="0048424F" w:rsidRPr="00724849" w:rsidRDefault="00FF4D52" w:rsidP="0048424F">
            <w:pPr>
              <w:suppressAutoHyphens/>
              <w:autoSpaceDN w:val="0"/>
              <w:spacing w:after="0" w:line="240" w:lineRule="auto"/>
              <w:textAlignment w:val="baseline"/>
              <w:rPr>
                <w:rFonts w:ascii="Calibri" w:eastAsia="SimSun" w:hAnsi="Calibri" w:cs="F"/>
                <w:kern w:val="3"/>
                <w:sz w:val="20"/>
                <w:szCs w:val="20"/>
              </w:rPr>
            </w:pPr>
            <w:r w:rsidRPr="00724849">
              <w:rPr>
                <w:rFonts w:ascii="Calibri" w:eastAsia="SimSun" w:hAnsi="Calibri" w:cs="F"/>
                <w:kern w:val="3"/>
                <w:sz w:val="20"/>
                <w:szCs w:val="20"/>
              </w:rPr>
              <w:t>The 2</w:t>
            </w:r>
            <w:r w:rsidRPr="00724849">
              <w:rPr>
                <w:rFonts w:ascii="Calibri" w:eastAsia="SimSun" w:hAnsi="Calibri" w:cs="F"/>
                <w:kern w:val="3"/>
                <w:sz w:val="20"/>
                <w:szCs w:val="20"/>
                <w:vertAlign w:val="superscript"/>
              </w:rPr>
              <w:t>nd</w:t>
            </w:r>
            <w:r w:rsidRPr="00724849">
              <w:rPr>
                <w:rFonts w:ascii="Calibri" w:eastAsia="SimSun" w:hAnsi="Calibri" w:cs="F"/>
                <w:kern w:val="3"/>
                <w:sz w:val="20"/>
                <w:szCs w:val="20"/>
              </w:rPr>
              <w:t xml:space="preserve"> Elizabethan Era: a good review?</w:t>
            </w:r>
          </w:p>
        </w:tc>
      </w:tr>
      <w:tr w:rsidR="0048424F" w:rsidRPr="002D7A3F" w14:paraId="4AA07160" w14:textId="77777777" w:rsidTr="00FF4D52">
        <w:tc>
          <w:tcPr>
            <w:tcW w:w="1804" w:type="dxa"/>
            <w:tcBorders>
              <w:top w:val="single" w:sz="4" w:space="0" w:color="00000A"/>
              <w:left w:val="single" w:sz="4" w:space="0" w:color="00000A"/>
              <w:bottom w:val="single" w:sz="4" w:space="0" w:color="00000A"/>
              <w:right w:val="single" w:sz="4" w:space="0" w:color="00000A"/>
            </w:tcBorders>
          </w:tcPr>
          <w:p w14:paraId="678B97D3" w14:textId="68B56900" w:rsidR="0048424F" w:rsidRPr="00724849" w:rsidRDefault="00724849" w:rsidP="0048424F">
            <w:pPr>
              <w:suppressAutoHyphens/>
              <w:autoSpaceDN w:val="0"/>
              <w:spacing w:after="0" w:line="240" w:lineRule="auto"/>
              <w:textAlignment w:val="baseline"/>
              <w:rPr>
                <w:rFonts w:ascii="Calibri" w:eastAsia="SimSun" w:hAnsi="Calibri" w:cs="F"/>
                <w:kern w:val="3"/>
                <w:sz w:val="20"/>
                <w:szCs w:val="20"/>
              </w:rPr>
            </w:pPr>
            <w:r w:rsidRPr="00724849">
              <w:rPr>
                <w:rFonts w:ascii="Calibri" w:eastAsia="SimSun" w:hAnsi="Calibri" w:cs="F"/>
                <w:kern w:val="3"/>
                <w:sz w:val="20"/>
                <w:szCs w:val="20"/>
              </w:rPr>
              <w:t>2022-23</w:t>
            </w:r>
            <w:r>
              <w:rPr>
                <w:rFonts w:ascii="Calibri" w:eastAsia="SimSun" w:hAnsi="Calibri" w:cs="F"/>
                <w:kern w:val="3"/>
                <w:sz w:val="20"/>
                <w:szCs w:val="20"/>
              </w:rPr>
              <w:t xml:space="preserve"> Autumn </w:t>
            </w:r>
          </w:p>
        </w:tc>
        <w:tc>
          <w:tcPr>
            <w:tcW w:w="2268" w:type="dxa"/>
            <w:tcBorders>
              <w:top w:val="single" w:sz="4" w:space="0" w:color="00000A"/>
              <w:left w:val="single" w:sz="4" w:space="0" w:color="00000A"/>
              <w:bottom w:val="single" w:sz="4" w:space="0" w:color="00000A"/>
              <w:right w:val="single" w:sz="4" w:space="0" w:color="00000A"/>
            </w:tcBorders>
          </w:tcPr>
          <w:p w14:paraId="7B1236AE" w14:textId="77777777" w:rsidR="0048424F" w:rsidRPr="00724849" w:rsidRDefault="00724849" w:rsidP="0048424F">
            <w:pPr>
              <w:rPr>
                <w:rFonts w:eastAsiaTheme="minorEastAsia"/>
                <w:sz w:val="20"/>
                <w:szCs w:val="20"/>
                <w:lang w:eastAsia="zh-CN"/>
              </w:rPr>
            </w:pPr>
            <w:r w:rsidRPr="00724849">
              <w:rPr>
                <w:rFonts w:eastAsiaTheme="minorEastAsia"/>
                <w:sz w:val="20"/>
                <w:szCs w:val="20"/>
                <w:lang w:eastAsia="zh-CN"/>
              </w:rPr>
              <w:t>Paganism</w:t>
            </w:r>
          </w:p>
          <w:p w14:paraId="78B06685" w14:textId="77777777" w:rsidR="00724849" w:rsidRPr="00724849" w:rsidRDefault="00724849" w:rsidP="0048424F">
            <w:pPr>
              <w:rPr>
                <w:rFonts w:eastAsiaTheme="minorEastAsia"/>
                <w:sz w:val="20"/>
                <w:szCs w:val="20"/>
                <w:lang w:eastAsia="zh-CN"/>
              </w:rPr>
            </w:pPr>
            <w:r w:rsidRPr="00724849">
              <w:rPr>
                <w:rFonts w:eastAsiaTheme="minorEastAsia"/>
                <w:sz w:val="20"/>
                <w:szCs w:val="20"/>
                <w:lang w:eastAsia="zh-CN"/>
              </w:rPr>
              <w:t>Christianity</w:t>
            </w:r>
          </w:p>
          <w:p w14:paraId="714C78A7" w14:textId="66341FAF" w:rsidR="00724849" w:rsidRPr="00724849" w:rsidRDefault="00724849" w:rsidP="0048424F">
            <w:pPr>
              <w:rPr>
                <w:rFonts w:eastAsiaTheme="minorEastAsia"/>
                <w:sz w:val="20"/>
                <w:szCs w:val="20"/>
                <w:lang w:eastAsia="zh-CN"/>
              </w:rPr>
            </w:pPr>
          </w:p>
        </w:tc>
        <w:tc>
          <w:tcPr>
            <w:tcW w:w="8647"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5E440BAC" w14:textId="3AB92655" w:rsidR="00724849" w:rsidRPr="00724849" w:rsidRDefault="00724849" w:rsidP="00724849">
            <w:pPr>
              <w:pStyle w:val="NoSpacing"/>
              <w:rPr>
                <w:sz w:val="20"/>
                <w:szCs w:val="20"/>
                <w:lang w:eastAsia="zh-CN"/>
              </w:rPr>
            </w:pPr>
            <w:r w:rsidRPr="00724849">
              <w:rPr>
                <w:sz w:val="20"/>
                <w:szCs w:val="20"/>
                <w:lang w:eastAsia="zh-CN"/>
              </w:rPr>
              <w:t xml:space="preserve">What is Paganism? Key features. Key celebrations. Focus on Samhain. Comparison of traditions in different countries (Scandinavia, Ireland England in the past) and exploring reasons for similarities. </w:t>
            </w:r>
          </w:p>
          <w:p w14:paraId="664736F6" w14:textId="77777777" w:rsidR="0048424F" w:rsidRPr="00724849" w:rsidRDefault="00724849" w:rsidP="00724849">
            <w:pPr>
              <w:pStyle w:val="NoSpacing"/>
              <w:rPr>
                <w:sz w:val="20"/>
                <w:szCs w:val="20"/>
                <w:lang w:eastAsia="zh-CN"/>
              </w:rPr>
            </w:pPr>
            <w:r w:rsidRPr="00724849">
              <w:rPr>
                <w:sz w:val="20"/>
                <w:szCs w:val="20"/>
                <w:lang w:eastAsia="zh-CN"/>
              </w:rPr>
              <w:t>How do customs and celebrations develop when we see a change in the major religion in an area? (Paganism to Christianity in the UK)</w:t>
            </w:r>
          </w:p>
          <w:p w14:paraId="0967CB34" w14:textId="77777777" w:rsidR="00724849" w:rsidRPr="00724849" w:rsidRDefault="00724849" w:rsidP="00724849">
            <w:pPr>
              <w:pStyle w:val="NoSpacing"/>
              <w:rPr>
                <w:sz w:val="20"/>
                <w:szCs w:val="20"/>
                <w:lang w:eastAsia="zh-CN"/>
              </w:rPr>
            </w:pPr>
            <w:r w:rsidRPr="00724849">
              <w:rPr>
                <w:sz w:val="20"/>
                <w:szCs w:val="20"/>
                <w:lang w:eastAsia="zh-CN"/>
              </w:rPr>
              <w:t>All Souls and All Saints</w:t>
            </w:r>
          </w:p>
          <w:p w14:paraId="1DBD9A4D" w14:textId="1C009171" w:rsidR="00724849" w:rsidRPr="00724849" w:rsidRDefault="00724849" w:rsidP="00724849">
            <w:pPr>
              <w:pStyle w:val="NoSpacing"/>
              <w:rPr>
                <w:sz w:val="20"/>
                <w:szCs w:val="20"/>
                <w:lang w:eastAsia="zh-CN"/>
              </w:rPr>
            </w:pPr>
            <w:r w:rsidRPr="00724849">
              <w:rPr>
                <w:sz w:val="20"/>
                <w:szCs w:val="20"/>
                <w:lang w:eastAsia="zh-CN"/>
              </w:rPr>
              <w:t>Patron Saints and how Saints are chosen.</w:t>
            </w:r>
          </w:p>
        </w:tc>
        <w:tc>
          <w:tcPr>
            <w:tcW w:w="2694"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tcPr>
          <w:p w14:paraId="0DD54ABA" w14:textId="77777777" w:rsidR="0048424F" w:rsidRPr="00724849" w:rsidRDefault="0048424F" w:rsidP="0048424F">
            <w:pPr>
              <w:suppressAutoHyphens/>
              <w:autoSpaceDN w:val="0"/>
              <w:spacing w:after="0" w:line="240" w:lineRule="auto"/>
              <w:textAlignment w:val="baseline"/>
              <w:rPr>
                <w:rFonts w:ascii="Calibri" w:eastAsia="SimSun" w:hAnsi="Calibri" w:cs="F"/>
                <w:kern w:val="3"/>
                <w:sz w:val="20"/>
                <w:szCs w:val="20"/>
              </w:rPr>
            </w:pPr>
          </w:p>
        </w:tc>
      </w:tr>
    </w:tbl>
    <w:p w14:paraId="461E63E1" w14:textId="36966F7F" w:rsidR="008137DB" w:rsidRPr="002D7A3F" w:rsidRDefault="008137DB" w:rsidP="008137DB">
      <w:pPr>
        <w:suppressAutoHyphens/>
        <w:autoSpaceDN w:val="0"/>
        <w:spacing w:line="256" w:lineRule="auto"/>
        <w:textAlignment w:val="baseline"/>
        <w:rPr>
          <w:rFonts w:ascii="Calibri" w:eastAsia="SimSun" w:hAnsi="Calibri" w:cs="F"/>
          <w:kern w:val="3"/>
          <w:sz w:val="20"/>
          <w:szCs w:val="20"/>
        </w:rPr>
      </w:pPr>
    </w:p>
    <w:p w14:paraId="2BCAF4D5" w14:textId="241F46FA" w:rsidR="008137DB" w:rsidRPr="002D7A3F" w:rsidRDefault="008137DB" w:rsidP="008137DB">
      <w:pPr>
        <w:rPr>
          <w:b/>
          <w:sz w:val="20"/>
          <w:szCs w:val="20"/>
        </w:rPr>
      </w:pPr>
    </w:p>
    <w:p w14:paraId="6F2E45C8" w14:textId="77777777" w:rsidR="008137DB" w:rsidRDefault="008137DB" w:rsidP="008137DB">
      <w:pPr>
        <w:rPr>
          <w:b/>
          <w:sz w:val="24"/>
          <w:szCs w:val="24"/>
        </w:rPr>
      </w:pPr>
    </w:p>
    <w:sectPr w:rsidR="008137DB" w:rsidSect="002C6BDD">
      <w:pgSz w:w="16838" w:h="11906" w:orient="landscape"/>
      <w:pgMar w:top="907" w:right="1134" w:bottom="9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6D1A30" w14:textId="77777777" w:rsidR="00145AC0" w:rsidRDefault="00145AC0" w:rsidP="00F979C4">
      <w:pPr>
        <w:spacing w:after="0" w:line="240" w:lineRule="auto"/>
      </w:pPr>
      <w:r>
        <w:separator/>
      </w:r>
    </w:p>
  </w:endnote>
  <w:endnote w:type="continuationSeparator" w:id="0">
    <w:p w14:paraId="254CF96C" w14:textId="77777777" w:rsidR="00145AC0" w:rsidRDefault="00145AC0" w:rsidP="00F979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BD290" w14:textId="77777777" w:rsidR="00145AC0" w:rsidRDefault="00145AC0" w:rsidP="00F979C4">
      <w:pPr>
        <w:spacing w:after="0" w:line="240" w:lineRule="auto"/>
      </w:pPr>
      <w:r>
        <w:separator/>
      </w:r>
    </w:p>
  </w:footnote>
  <w:footnote w:type="continuationSeparator" w:id="0">
    <w:p w14:paraId="78C7CD7A" w14:textId="77777777" w:rsidR="00145AC0" w:rsidRDefault="00145AC0" w:rsidP="00F979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9FCF68C"/>
    <w:multiLevelType w:val="hybridMultilevel"/>
    <w:tmpl w:val="339708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CA167F"/>
    <w:multiLevelType w:val="hybridMultilevel"/>
    <w:tmpl w:val="C9E016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B909E9"/>
    <w:multiLevelType w:val="hybridMultilevel"/>
    <w:tmpl w:val="E42613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626AC9"/>
    <w:multiLevelType w:val="hybridMultilevel"/>
    <w:tmpl w:val="F71CB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8E39C4"/>
    <w:multiLevelType w:val="hybridMultilevel"/>
    <w:tmpl w:val="9BC43B38"/>
    <w:lvl w:ilvl="0" w:tplc="A81AA10C">
      <w:numFmt w:val="bullet"/>
      <w:lvlText w:val="•"/>
      <w:lvlJc w:val="left"/>
      <w:pPr>
        <w:ind w:left="720" w:hanging="360"/>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D07414"/>
    <w:multiLevelType w:val="hybridMultilevel"/>
    <w:tmpl w:val="60F88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BC3D82"/>
    <w:multiLevelType w:val="hybridMultilevel"/>
    <w:tmpl w:val="EA8C7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EB65E5"/>
    <w:multiLevelType w:val="hybridMultilevel"/>
    <w:tmpl w:val="CD944BE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0633A28"/>
    <w:multiLevelType w:val="hybridMultilevel"/>
    <w:tmpl w:val="808ABA7C"/>
    <w:lvl w:ilvl="0" w:tplc="D4289E14">
      <w:numFmt w:val="bullet"/>
      <w:lvlText w:val="•"/>
      <w:lvlJc w:val="left"/>
      <w:pPr>
        <w:ind w:left="520" w:hanging="227"/>
      </w:pPr>
      <w:rPr>
        <w:rFonts w:ascii="Roboto" w:eastAsia="Roboto" w:hAnsi="Roboto" w:cs="Roboto" w:hint="default"/>
        <w:color w:val="292526"/>
        <w:spacing w:val="-13"/>
        <w:w w:val="100"/>
        <w:sz w:val="18"/>
        <w:szCs w:val="18"/>
      </w:rPr>
    </w:lvl>
    <w:lvl w:ilvl="1" w:tplc="D472BB44">
      <w:numFmt w:val="bullet"/>
      <w:lvlText w:val="•"/>
      <w:lvlJc w:val="left"/>
      <w:pPr>
        <w:ind w:left="1250" w:hanging="227"/>
      </w:pPr>
      <w:rPr>
        <w:rFonts w:hint="default"/>
      </w:rPr>
    </w:lvl>
    <w:lvl w:ilvl="2" w:tplc="BAD88956">
      <w:numFmt w:val="bullet"/>
      <w:lvlText w:val="•"/>
      <w:lvlJc w:val="left"/>
      <w:pPr>
        <w:ind w:left="1981" w:hanging="227"/>
      </w:pPr>
      <w:rPr>
        <w:rFonts w:hint="default"/>
      </w:rPr>
    </w:lvl>
    <w:lvl w:ilvl="3" w:tplc="323EC2FE">
      <w:numFmt w:val="bullet"/>
      <w:lvlText w:val="•"/>
      <w:lvlJc w:val="left"/>
      <w:pPr>
        <w:ind w:left="2712" w:hanging="227"/>
      </w:pPr>
      <w:rPr>
        <w:rFonts w:hint="default"/>
      </w:rPr>
    </w:lvl>
    <w:lvl w:ilvl="4" w:tplc="28046CCE">
      <w:numFmt w:val="bullet"/>
      <w:lvlText w:val="•"/>
      <w:lvlJc w:val="left"/>
      <w:pPr>
        <w:ind w:left="3443" w:hanging="227"/>
      </w:pPr>
      <w:rPr>
        <w:rFonts w:hint="default"/>
      </w:rPr>
    </w:lvl>
    <w:lvl w:ilvl="5" w:tplc="7D801C78">
      <w:numFmt w:val="bullet"/>
      <w:lvlText w:val="•"/>
      <w:lvlJc w:val="left"/>
      <w:pPr>
        <w:ind w:left="4174" w:hanging="227"/>
      </w:pPr>
      <w:rPr>
        <w:rFonts w:hint="default"/>
      </w:rPr>
    </w:lvl>
    <w:lvl w:ilvl="6" w:tplc="AB485E24">
      <w:numFmt w:val="bullet"/>
      <w:lvlText w:val="•"/>
      <w:lvlJc w:val="left"/>
      <w:pPr>
        <w:ind w:left="4904" w:hanging="227"/>
      </w:pPr>
      <w:rPr>
        <w:rFonts w:hint="default"/>
      </w:rPr>
    </w:lvl>
    <w:lvl w:ilvl="7" w:tplc="27E25D36">
      <w:numFmt w:val="bullet"/>
      <w:lvlText w:val="•"/>
      <w:lvlJc w:val="left"/>
      <w:pPr>
        <w:ind w:left="5635" w:hanging="227"/>
      </w:pPr>
      <w:rPr>
        <w:rFonts w:hint="default"/>
      </w:rPr>
    </w:lvl>
    <w:lvl w:ilvl="8" w:tplc="508218C4">
      <w:numFmt w:val="bullet"/>
      <w:lvlText w:val="•"/>
      <w:lvlJc w:val="left"/>
      <w:pPr>
        <w:ind w:left="6366" w:hanging="227"/>
      </w:pPr>
      <w:rPr>
        <w:rFonts w:hint="default"/>
      </w:rPr>
    </w:lvl>
  </w:abstractNum>
  <w:abstractNum w:abstractNumId="9" w15:restartNumberingAfterBreak="0">
    <w:nsid w:val="21031D24"/>
    <w:multiLevelType w:val="hybridMultilevel"/>
    <w:tmpl w:val="551C9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8177D0"/>
    <w:multiLevelType w:val="hybridMultilevel"/>
    <w:tmpl w:val="9E5C9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28F0043"/>
    <w:multiLevelType w:val="hybridMultilevel"/>
    <w:tmpl w:val="812C1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B0204F"/>
    <w:multiLevelType w:val="hybridMultilevel"/>
    <w:tmpl w:val="498CEA96"/>
    <w:lvl w:ilvl="0" w:tplc="A81AA10C">
      <w:numFmt w:val="bullet"/>
      <w:lvlText w:val="•"/>
      <w:lvlJc w:val="left"/>
      <w:pPr>
        <w:ind w:left="720" w:hanging="360"/>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450782"/>
    <w:multiLevelType w:val="hybridMultilevel"/>
    <w:tmpl w:val="D4CC3EE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1FF416C"/>
    <w:multiLevelType w:val="hybridMultilevel"/>
    <w:tmpl w:val="0860CE9E"/>
    <w:lvl w:ilvl="0" w:tplc="0E08BA0E">
      <w:numFmt w:val="bullet"/>
      <w:lvlText w:val="•"/>
      <w:lvlJc w:val="left"/>
      <w:pPr>
        <w:ind w:left="520" w:hanging="227"/>
      </w:pPr>
      <w:rPr>
        <w:rFonts w:ascii="Roboto" w:eastAsia="Roboto" w:hAnsi="Roboto" w:cs="Roboto" w:hint="default"/>
        <w:color w:val="292526"/>
        <w:spacing w:val="-13"/>
        <w:w w:val="100"/>
        <w:sz w:val="18"/>
        <w:szCs w:val="18"/>
      </w:rPr>
    </w:lvl>
    <w:lvl w:ilvl="1" w:tplc="5F0475D0">
      <w:numFmt w:val="bullet"/>
      <w:lvlText w:val="•"/>
      <w:lvlJc w:val="left"/>
      <w:pPr>
        <w:ind w:left="1250" w:hanging="227"/>
      </w:pPr>
      <w:rPr>
        <w:rFonts w:hint="default"/>
      </w:rPr>
    </w:lvl>
    <w:lvl w:ilvl="2" w:tplc="477A6A44">
      <w:numFmt w:val="bullet"/>
      <w:lvlText w:val="•"/>
      <w:lvlJc w:val="left"/>
      <w:pPr>
        <w:ind w:left="1981" w:hanging="227"/>
      </w:pPr>
      <w:rPr>
        <w:rFonts w:hint="default"/>
      </w:rPr>
    </w:lvl>
    <w:lvl w:ilvl="3" w:tplc="22C2C700">
      <w:numFmt w:val="bullet"/>
      <w:lvlText w:val="•"/>
      <w:lvlJc w:val="left"/>
      <w:pPr>
        <w:ind w:left="2712" w:hanging="227"/>
      </w:pPr>
      <w:rPr>
        <w:rFonts w:hint="default"/>
      </w:rPr>
    </w:lvl>
    <w:lvl w:ilvl="4" w:tplc="DFDC7560">
      <w:numFmt w:val="bullet"/>
      <w:lvlText w:val="•"/>
      <w:lvlJc w:val="left"/>
      <w:pPr>
        <w:ind w:left="3443" w:hanging="227"/>
      </w:pPr>
      <w:rPr>
        <w:rFonts w:hint="default"/>
      </w:rPr>
    </w:lvl>
    <w:lvl w:ilvl="5" w:tplc="6E982B10">
      <w:numFmt w:val="bullet"/>
      <w:lvlText w:val="•"/>
      <w:lvlJc w:val="left"/>
      <w:pPr>
        <w:ind w:left="4174" w:hanging="227"/>
      </w:pPr>
      <w:rPr>
        <w:rFonts w:hint="default"/>
      </w:rPr>
    </w:lvl>
    <w:lvl w:ilvl="6" w:tplc="560A38DC">
      <w:numFmt w:val="bullet"/>
      <w:lvlText w:val="•"/>
      <w:lvlJc w:val="left"/>
      <w:pPr>
        <w:ind w:left="4904" w:hanging="227"/>
      </w:pPr>
      <w:rPr>
        <w:rFonts w:hint="default"/>
      </w:rPr>
    </w:lvl>
    <w:lvl w:ilvl="7" w:tplc="A4DE56AA">
      <w:numFmt w:val="bullet"/>
      <w:lvlText w:val="•"/>
      <w:lvlJc w:val="left"/>
      <w:pPr>
        <w:ind w:left="5635" w:hanging="227"/>
      </w:pPr>
      <w:rPr>
        <w:rFonts w:hint="default"/>
      </w:rPr>
    </w:lvl>
    <w:lvl w:ilvl="8" w:tplc="156AD17A">
      <w:numFmt w:val="bullet"/>
      <w:lvlText w:val="•"/>
      <w:lvlJc w:val="left"/>
      <w:pPr>
        <w:ind w:left="6366" w:hanging="227"/>
      </w:pPr>
      <w:rPr>
        <w:rFonts w:hint="default"/>
      </w:rPr>
    </w:lvl>
  </w:abstractNum>
  <w:abstractNum w:abstractNumId="15" w15:restartNumberingAfterBreak="0">
    <w:nsid w:val="34321ED8"/>
    <w:multiLevelType w:val="hybridMultilevel"/>
    <w:tmpl w:val="EE887336"/>
    <w:lvl w:ilvl="0" w:tplc="A81AA10C">
      <w:numFmt w:val="bullet"/>
      <w:lvlText w:val="•"/>
      <w:lvlJc w:val="left"/>
      <w:pPr>
        <w:ind w:left="720" w:hanging="360"/>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C1259C"/>
    <w:multiLevelType w:val="hybridMultilevel"/>
    <w:tmpl w:val="22B85F0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A61BC5"/>
    <w:multiLevelType w:val="hybridMultilevel"/>
    <w:tmpl w:val="3322F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1F3945"/>
    <w:multiLevelType w:val="hybridMultilevel"/>
    <w:tmpl w:val="A540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B6B7F76"/>
    <w:multiLevelType w:val="hybridMultilevel"/>
    <w:tmpl w:val="4DBEE252"/>
    <w:lvl w:ilvl="0" w:tplc="082A9E86">
      <w:numFmt w:val="bullet"/>
      <w:lvlText w:val="•"/>
      <w:lvlJc w:val="left"/>
      <w:pPr>
        <w:ind w:left="453" w:hanging="227"/>
      </w:pPr>
      <w:rPr>
        <w:rFonts w:ascii="Roboto" w:eastAsia="Roboto" w:hAnsi="Roboto" w:cs="Roboto" w:hint="default"/>
        <w:color w:val="292526"/>
        <w:spacing w:val="-20"/>
        <w:w w:val="100"/>
        <w:sz w:val="18"/>
        <w:szCs w:val="18"/>
      </w:rPr>
    </w:lvl>
    <w:lvl w:ilvl="1" w:tplc="06984122">
      <w:numFmt w:val="bullet"/>
      <w:lvlText w:val="•"/>
      <w:lvlJc w:val="left"/>
      <w:pPr>
        <w:ind w:left="1196" w:hanging="227"/>
      </w:pPr>
      <w:rPr>
        <w:rFonts w:hint="default"/>
      </w:rPr>
    </w:lvl>
    <w:lvl w:ilvl="2" w:tplc="0B424C5C">
      <w:numFmt w:val="bullet"/>
      <w:lvlText w:val="•"/>
      <w:lvlJc w:val="left"/>
      <w:pPr>
        <w:ind w:left="1933" w:hanging="227"/>
      </w:pPr>
      <w:rPr>
        <w:rFonts w:hint="default"/>
      </w:rPr>
    </w:lvl>
    <w:lvl w:ilvl="3" w:tplc="B9FCAADE">
      <w:numFmt w:val="bullet"/>
      <w:lvlText w:val="•"/>
      <w:lvlJc w:val="left"/>
      <w:pPr>
        <w:ind w:left="2670" w:hanging="227"/>
      </w:pPr>
      <w:rPr>
        <w:rFonts w:hint="default"/>
      </w:rPr>
    </w:lvl>
    <w:lvl w:ilvl="4" w:tplc="A9209E4A">
      <w:numFmt w:val="bullet"/>
      <w:lvlText w:val="•"/>
      <w:lvlJc w:val="left"/>
      <w:pPr>
        <w:ind w:left="3407" w:hanging="227"/>
      </w:pPr>
      <w:rPr>
        <w:rFonts w:hint="default"/>
      </w:rPr>
    </w:lvl>
    <w:lvl w:ilvl="5" w:tplc="1B00349C">
      <w:numFmt w:val="bullet"/>
      <w:lvlText w:val="•"/>
      <w:lvlJc w:val="left"/>
      <w:pPr>
        <w:ind w:left="4144" w:hanging="227"/>
      </w:pPr>
      <w:rPr>
        <w:rFonts w:hint="default"/>
      </w:rPr>
    </w:lvl>
    <w:lvl w:ilvl="6" w:tplc="98E07516">
      <w:numFmt w:val="bullet"/>
      <w:lvlText w:val="•"/>
      <w:lvlJc w:val="left"/>
      <w:pPr>
        <w:ind w:left="4881" w:hanging="227"/>
      </w:pPr>
      <w:rPr>
        <w:rFonts w:hint="default"/>
      </w:rPr>
    </w:lvl>
    <w:lvl w:ilvl="7" w:tplc="5FB4DA76">
      <w:numFmt w:val="bullet"/>
      <w:lvlText w:val="•"/>
      <w:lvlJc w:val="left"/>
      <w:pPr>
        <w:ind w:left="5618" w:hanging="227"/>
      </w:pPr>
      <w:rPr>
        <w:rFonts w:hint="default"/>
      </w:rPr>
    </w:lvl>
    <w:lvl w:ilvl="8" w:tplc="64DA5F02">
      <w:numFmt w:val="bullet"/>
      <w:lvlText w:val="•"/>
      <w:lvlJc w:val="left"/>
      <w:pPr>
        <w:ind w:left="6355" w:hanging="227"/>
      </w:pPr>
      <w:rPr>
        <w:rFonts w:hint="default"/>
      </w:rPr>
    </w:lvl>
  </w:abstractNum>
  <w:abstractNum w:abstractNumId="20" w15:restartNumberingAfterBreak="0">
    <w:nsid w:val="4EF67E92"/>
    <w:multiLevelType w:val="hybridMultilevel"/>
    <w:tmpl w:val="D1566FA6"/>
    <w:lvl w:ilvl="0" w:tplc="CE3EAF1E">
      <w:numFmt w:val="bullet"/>
      <w:lvlText w:val="•"/>
      <w:lvlJc w:val="left"/>
      <w:pPr>
        <w:ind w:left="453" w:hanging="229"/>
      </w:pPr>
      <w:rPr>
        <w:rFonts w:ascii="Roboto" w:eastAsia="Roboto" w:hAnsi="Roboto" w:cs="Roboto" w:hint="default"/>
        <w:color w:val="292425"/>
        <w:spacing w:val="-11"/>
        <w:w w:val="100"/>
        <w:sz w:val="18"/>
        <w:szCs w:val="18"/>
      </w:rPr>
    </w:lvl>
    <w:lvl w:ilvl="1" w:tplc="ADB0CD1E">
      <w:numFmt w:val="bullet"/>
      <w:lvlText w:val="•"/>
      <w:lvlJc w:val="left"/>
      <w:pPr>
        <w:ind w:left="1195" w:hanging="229"/>
      </w:pPr>
      <w:rPr>
        <w:rFonts w:hint="default"/>
      </w:rPr>
    </w:lvl>
    <w:lvl w:ilvl="2" w:tplc="6CA2F3E2">
      <w:numFmt w:val="bullet"/>
      <w:lvlText w:val="•"/>
      <w:lvlJc w:val="left"/>
      <w:pPr>
        <w:ind w:left="1931" w:hanging="229"/>
      </w:pPr>
      <w:rPr>
        <w:rFonts w:hint="default"/>
      </w:rPr>
    </w:lvl>
    <w:lvl w:ilvl="3" w:tplc="D688C15A">
      <w:numFmt w:val="bullet"/>
      <w:lvlText w:val="•"/>
      <w:lvlJc w:val="left"/>
      <w:pPr>
        <w:ind w:left="2667" w:hanging="229"/>
      </w:pPr>
      <w:rPr>
        <w:rFonts w:hint="default"/>
      </w:rPr>
    </w:lvl>
    <w:lvl w:ilvl="4" w:tplc="1C7E7D4A">
      <w:numFmt w:val="bullet"/>
      <w:lvlText w:val="•"/>
      <w:lvlJc w:val="left"/>
      <w:pPr>
        <w:ind w:left="3403" w:hanging="229"/>
      </w:pPr>
      <w:rPr>
        <w:rFonts w:hint="default"/>
      </w:rPr>
    </w:lvl>
    <w:lvl w:ilvl="5" w:tplc="13FAD00C">
      <w:numFmt w:val="bullet"/>
      <w:lvlText w:val="•"/>
      <w:lvlJc w:val="left"/>
      <w:pPr>
        <w:ind w:left="4139" w:hanging="229"/>
      </w:pPr>
      <w:rPr>
        <w:rFonts w:hint="default"/>
      </w:rPr>
    </w:lvl>
    <w:lvl w:ilvl="6" w:tplc="0A2E0C32">
      <w:numFmt w:val="bullet"/>
      <w:lvlText w:val="•"/>
      <w:lvlJc w:val="left"/>
      <w:pPr>
        <w:ind w:left="4875" w:hanging="229"/>
      </w:pPr>
      <w:rPr>
        <w:rFonts w:hint="default"/>
      </w:rPr>
    </w:lvl>
    <w:lvl w:ilvl="7" w:tplc="1DAE002A">
      <w:numFmt w:val="bullet"/>
      <w:lvlText w:val="•"/>
      <w:lvlJc w:val="left"/>
      <w:pPr>
        <w:ind w:left="5611" w:hanging="229"/>
      </w:pPr>
      <w:rPr>
        <w:rFonts w:hint="default"/>
      </w:rPr>
    </w:lvl>
    <w:lvl w:ilvl="8" w:tplc="982C5B18">
      <w:numFmt w:val="bullet"/>
      <w:lvlText w:val="•"/>
      <w:lvlJc w:val="left"/>
      <w:pPr>
        <w:ind w:left="6347" w:hanging="229"/>
      </w:pPr>
      <w:rPr>
        <w:rFonts w:hint="default"/>
      </w:rPr>
    </w:lvl>
  </w:abstractNum>
  <w:abstractNum w:abstractNumId="21" w15:restartNumberingAfterBreak="0">
    <w:nsid w:val="4F692C2C"/>
    <w:multiLevelType w:val="hybridMultilevel"/>
    <w:tmpl w:val="88D61E96"/>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22" w15:restartNumberingAfterBreak="0">
    <w:nsid w:val="50504DDB"/>
    <w:multiLevelType w:val="hybridMultilevel"/>
    <w:tmpl w:val="2B3033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0D136E4"/>
    <w:multiLevelType w:val="hybridMultilevel"/>
    <w:tmpl w:val="1706AEC0"/>
    <w:lvl w:ilvl="0" w:tplc="A81AA10C">
      <w:numFmt w:val="bullet"/>
      <w:lvlText w:val="•"/>
      <w:lvlJc w:val="left"/>
      <w:pPr>
        <w:ind w:left="453" w:hanging="229"/>
      </w:pPr>
      <w:rPr>
        <w:rFonts w:ascii="Roboto" w:eastAsia="Roboto" w:hAnsi="Roboto" w:cs="Roboto" w:hint="default"/>
        <w:color w:val="292425"/>
        <w:spacing w:val="-11"/>
        <w:w w:val="100"/>
        <w:sz w:val="18"/>
        <w:szCs w:val="18"/>
      </w:rPr>
    </w:lvl>
    <w:lvl w:ilvl="1" w:tplc="CC22DD76">
      <w:numFmt w:val="bullet"/>
      <w:lvlText w:val="•"/>
      <w:lvlJc w:val="left"/>
      <w:pPr>
        <w:ind w:left="640" w:hanging="229"/>
      </w:pPr>
      <w:rPr>
        <w:rFonts w:hint="default"/>
      </w:rPr>
    </w:lvl>
    <w:lvl w:ilvl="2" w:tplc="B2E20A98">
      <w:numFmt w:val="bullet"/>
      <w:lvlText w:val="•"/>
      <w:lvlJc w:val="left"/>
      <w:pPr>
        <w:ind w:left="1437" w:hanging="229"/>
      </w:pPr>
      <w:rPr>
        <w:rFonts w:hint="default"/>
      </w:rPr>
    </w:lvl>
    <w:lvl w:ilvl="3" w:tplc="E534B8E4">
      <w:numFmt w:val="bullet"/>
      <w:lvlText w:val="•"/>
      <w:lvlJc w:val="left"/>
      <w:pPr>
        <w:ind w:left="2235" w:hanging="229"/>
      </w:pPr>
      <w:rPr>
        <w:rFonts w:hint="default"/>
      </w:rPr>
    </w:lvl>
    <w:lvl w:ilvl="4" w:tplc="B96E43FC">
      <w:numFmt w:val="bullet"/>
      <w:lvlText w:val="•"/>
      <w:lvlJc w:val="left"/>
      <w:pPr>
        <w:ind w:left="3033" w:hanging="229"/>
      </w:pPr>
      <w:rPr>
        <w:rFonts w:hint="default"/>
      </w:rPr>
    </w:lvl>
    <w:lvl w:ilvl="5" w:tplc="A5262D30">
      <w:numFmt w:val="bullet"/>
      <w:lvlText w:val="•"/>
      <w:lvlJc w:val="left"/>
      <w:pPr>
        <w:ind w:left="3830" w:hanging="229"/>
      </w:pPr>
      <w:rPr>
        <w:rFonts w:hint="default"/>
      </w:rPr>
    </w:lvl>
    <w:lvl w:ilvl="6" w:tplc="01DEE972">
      <w:numFmt w:val="bullet"/>
      <w:lvlText w:val="•"/>
      <w:lvlJc w:val="left"/>
      <w:pPr>
        <w:ind w:left="4628" w:hanging="229"/>
      </w:pPr>
      <w:rPr>
        <w:rFonts w:hint="default"/>
      </w:rPr>
    </w:lvl>
    <w:lvl w:ilvl="7" w:tplc="724EABA0">
      <w:numFmt w:val="bullet"/>
      <w:lvlText w:val="•"/>
      <w:lvlJc w:val="left"/>
      <w:pPr>
        <w:ind w:left="5426" w:hanging="229"/>
      </w:pPr>
      <w:rPr>
        <w:rFonts w:hint="default"/>
      </w:rPr>
    </w:lvl>
    <w:lvl w:ilvl="8" w:tplc="CD8C0650">
      <w:numFmt w:val="bullet"/>
      <w:lvlText w:val="•"/>
      <w:lvlJc w:val="left"/>
      <w:pPr>
        <w:ind w:left="6223" w:hanging="229"/>
      </w:pPr>
      <w:rPr>
        <w:rFonts w:hint="default"/>
      </w:rPr>
    </w:lvl>
  </w:abstractNum>
  <w:abstractNum w:abstractNumId="24" w15:restartNumberingAfterBreak="0">
    <w:nsid w:val="56C21EBF"/>
    <w:multiLevelType w:val="hybridMultilevel"/>
    <w:tmpl w:val="71D2128E"/>
    <w:lvl w:ilvl="0" w:tplc="1E0AD982">
      <w:numFmt w:val="bullet"/>
      <w:lvlText w:val="•"/>
      <w:lvlJc w:val="left"/>
      <w:pPr>
        <w:ind w:left="453" w:hanging="227"/>
      </w:pPr>
      <w:rPr>
        <w:rFonts w:ascii="Roboto" w:eastAsia="Roboto" w:hAnsi="Roboto" w:cs="Roboto" w:hint="default"/>
        <w:color w:val="292526"/>
        <w:spacing w:val="-13"/>
        <w:w w:val="100"/>
        <w:sz w:val="18"/>
        <w:szCs w:val="18"/>
      </w:rPr>
    </w:lvl>
    <w:lvl w:ilvl="1" w:tplc="CB6A2376">
      <w:numFmt w:val="bullet"/>
      <w:lvlText w:val="•"/>
      <w:lvlJc w:val="left"/>
      <w:pPr>
        <w:ind w:left="1196" w:hanging="227"/>
      </w:pPr>
      <w:rPr>
        <w:rFonts w:hint="default"/>
      </w:rPr>
    </w:lvl>
    <w:lvl w:ilvl="2" w:tplc="BCF806DE">
      <w:numFmt w:val="bullet"/>
      <w:lvlText w:val="•"/>
      <w:lvlJc w:val="left"/>
      <w:pPr>
        <w:ind w:left="1933" w:hanging="227"/>
      </w:pPr>
      <w:rPr>
        <w:rFonts w:hint="default"/>
      </w:rPr>
    </w:lvl>
    <w:lvl w:ilvl="3" w:tplc="D64E12A2">
      <w:numFmt w:val="bullet"/>
      <w:lvlText w:val="•"/>
      <w:lvlJc w:val="left"/>
      <w:pPr>
        <w:ind w:left="2670" w:hanging="227"/>
      </w:pPr>
      <w:rPr>
        <w:rFonts w:hint="default"/>
      </w:rPr>
    </w:lvl>
    <w:lvl w:ilvl="4" w:tplc="189EC5D4">
      <w:numFmt w:val="bullet"/>
      <w:lvlText w:val="•"/>
      <w:lvlJc w:val="left"/>
      <w:pPr>
        <w:ind w:left="3407" w:hanging="227"/>
      </w:pPr>
      <w:rPr>
        <w:rFonts w:hint="default"/>
      </w:rPr>
    </w:lvl>
    <w:lvl w:ilvl="5" w:tplc="E708DA42">
      <w:numFmt w:val="bullet"/>
      <w:lvlText w:val="•"/>
      <w:lvlJc w:val="left"/>
      <w:pPr>
        <w:ind w:left="4144" w:hanging="227"/>
      </w:pPr>
      <w:rPr>
        <w:rFonts w:hint="default"/>
      </w:rPr>
    </w:lvl>
    <w:lvl w:ilvl="6" w:tplc="93D4A4E0">
      <w:numFmt w:val="bullet"/>
      <w:lvlText w:val="•"/>
      <w:lvlJc w:val="left"/>
      <w:pPr>
        <w:ind w:left="4881" w:hanging="227"/>
      </w:pPr>
      <w:rPr>
        <w:rFonts w:hint="default"/>
      </w:rPr>
    </w:lvl>
    <w:lvl w:ilvl="7" w:tplc="AD96E0B8">
      <w:numFmt w:val="bullet"/>
      <w:lvlText w:val="•"/>
      <w:lvlJc w:val="left"/>
      <w:pPr>
        <w:ind w:left="5618" w:hanging="227"/>
      </w:pPr>
      <w:rPr>
        <w:rFonts w:hint="default"/>
      </w:rPr>
    </w:lvl>
    <w:lvl w:ilvl="8" w:tplc="7ACEC4A6">
      <w:numFmt w:val="bullet"/>
      <w:lvlText w:val="•"/>
      <w:lvlJc w:val="left"/>
      <w:pPr>
        <w:ind w:left="6355" w:hanging="227"/>
      </w:pPr>
      <w:rPr>
        <w:rFonts w:hint="default"/>
      </w:rPr>
    </w:lvl>
  </w:abstractNum>
  <w:abstractNum w:abstractNumId="25" w15:restartNumberingAfterBreak="0">
    <w:nsid w:val="62412023"/>
    <w:multiLevelType w:val="hybridMultilevel"/>
    <w:tmpl w:val="27A4454E"/>
    <w:lvl w:ilvl="0" w:tplc="A81AA10C">
      <w:numFmt w:val="bullet"/>
      <w:lvlText w:val="•"/>
      <w:lvlJc w:val="left"/>
      <w:pPr>
        <w:ind w:left="720" w:hanging="360"/>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255006"/>
    <w:multiLevelType w:val="hybridMultilevel"/>
    <w:tmpl w:val="5DA2A1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50E163D"/>
    <w:multiLevelType w:val="hybridMultilevel"/>
    <w:tmpl w:val="300478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6F8128B"/>
    <w:multiLevelType w:val="hybridMultilevel"/>
    <w:tmpl w:val="962231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F2B037B"/>
    <w:multiLevelType w:val="hybridMultilevel"/>
    <w:tmpl w:val="5CEEB000"/>
    <w:lvl w:ilvl="0" w:tplc="A81AA10C">
      <w:numFmt w:val="bullet"/>
      <w:lvlText w:val="•"/>
      <w:lvlJc w:val="left"/>
      <w:pPr>
        <w:ind w:left="720" w:hanging="360"/>
      </w:pPr>
      <w:rPr>
        <w:rFonts w:ascii="Roboto" w:eastAsia="Roboto" w:hAnsi="Roboto" w:cs="Roboto" w:hint="default"/>
        <w:color w:val="292425"/>
        <w:spacing w:val="-11"/>
        <w:w w:val="100"/>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F7532AE"/>
    <w:multiLevelType w:val="hybridMultilevel"/>
    <w:tmpl w:val="281E920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2E626FE"/>
    <w:multiLevelType w:val="hybridMultilevel"/>
    <w:tmpl w:val="FEEA059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4C617CC"/>
    <w:multiLevelType w:val="hybridMultilevel"/>
    <w:tmpl w:val="258A90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8AF2DAF"/>
    <w:multiLevelType w:val="hybridMultilevel"/>
    <w:tmpl w:val="81481CF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9241D17"/>
    <w:multiLevelType w:val="hybridMultilevel"/>
    <w:tmpl w:val="7644808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num w:numId="1" w16cid:durableId="1987464421">
    <w:abstractNumId w:val="28"/>
  </w:num>
  <w:num w:numId="2" w16cid:durableId="730080389">
    <w:abstractNumId w:val="23"/>
  </w:num>
  <w:num w:numId="3" w16cid:durableId="453912105">
    <w:abstractNumId w:val="20"/>
  </w:num>
  <w:num w:numId="4" w16cid:durableId="600800593">
    <w:abstractNumId w:val="16"/>
  </w:num>
  <w:num w:numId="5" w16cid:durableId="573317925">
    <w:abstractNumId w:val="11"/>
  </w:num>
  <w:num w:numId="6" w16cid:durableId="863791971">
    <w:abstractNumId w:val="5"/>
  </w:num>
  <w:num w:numId="7" w16cid:durableId="696470366">
    <w:abstractNumId w:val="10"/>
  </w:num>
  <w:num w:numId="8" w16cid:durableId="2044668545">
    <w:abstractNumId w:val="18"/>
  </w:num>
  <w:num w:numId="9" w16cid:durableId="1882328761">
    <w:abstractNumId w:val="7"/>
  </w:num>
  <w:num w:numId="10" w16cid:durableId="394473770">
    <w:abstractNumId w:val="26"/>
  </w:num>
  <w:num w:numId="11" w16cid:durableId="93861674">
    <w:abstractNumId w:val="2"/>
  </w:num>
  <w:num w:numId="12" w16cid:durableId="1030254805">
    <w:abstractNumId w:val="13"/>
  </w:num>
  <w:num w:numId="13" w16cid:durableId="39286653">
    <w:abstractNumId w:val="22"/>
  </w:num>
  <w:num w:numId="14" w16cid:durableId="800458176">
    <w:abstractNumId w:val="1"/>
  </w:num>
  <w:num w:numId="15" w16cid:durableId="2063210257">
    <w:abstractNumId w:val="32"/>
  </w:num>
  <w:num w:numId="16" w16cid:durableId="94248424">
    <w:abstractNumId w:val="24"/>
  </w:num>
  <w:num w:numId="17" w16cid:durableId="1315061626">
    <w:abstractNumId w:val="14"/>
  </w:num>
  <w:num w:numId="18" w16cid:durableId="442462114">
    <w:abstractNumId w:val="17"/>
  </w:num>
  <w:num w:numId="19" w16cid:durableId="2091921254">
    <w:abstractNumId w:val="34"/>
  </w:num>
  <w:num w:numId="20" w16cid:durableId="1339431044">
    <w:abstractNumId w:val="6"/>
  </w:num>
  <w:num w:numId="21" w16cid:durableId="1348168563">
    <w:abstractNumId w:val="9"/>
  </w:num>
  <w:num w:numId="22" w16cid:durableId="927467207">
    <w:abstractNumId w:val="19"/>
  </w:num>
  <w:num w:numId="23" w16cid:durableId="393705057">
    <w:abstractNumId w:val="3"/>
  </w:num>
  <w:num w:numId="24" w16cid:durableId="1156186764">
    <w:abstractNumId w:val="25"/>
  </w:num>
  <w:num w:numId="25" w16cid:durableId="443693056">
    <w:abstractNumId w:val="8"/>
  </w:num>
  <w:num w:numId="26" w16cid:durableId="1582373062">
    <w:abstractNumId w:val="4"/>
  </w:num>
  <w:num w:numId="27" w16cid:durableId="1924878515">
    <w:abstractNumId w:val="12"/>
  </w:num>
  <w:num w:numId="28" w16cid:durableId="290018394">
    <w:abstractNumId w:val="33"/>
  </w:num>
  <w:num w:numId="29" w16cid:durableId="1789928551">
    <w:abstractNumId w:val="30"/>
  </w:num>
  <w:num w:numId="30" w16cid:durableId="408232690">
    <w:abstractNumId w:val="29"/>
  </w:num>
  <w:num w:numId="31" w16cid:durableId="1634367460">
    <w:abstractNumId w:val="15"/>
  </w:num>
  <w:num w:numId="32" w16cid:durableId="1443307622">
    <w:abstractNumId w:val="0"/>
  </w:num>
  <w:num w:numId="33" w16cid:durableId="1153327589">
    <w:abstractNumId w:val="31"/>
  </w:num>
  <w:num w:numId="34" w16cid:durableId="1644769856">
    <w:abstractNumId w:val="27"/>
  </w:num>
  <w:num w:numId="35" w16cid:durableId="2778353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593D"/>
    <w:rsid w:val="00001D3B"/>
    <w:rsid w:val="00016F7E"/>
    <w:rsid w:val="00027DEB"/>
    <w:rsid w:val="00030CEF"/>
    <w:rsid w:val="000338DC"/>
    <w:rsid w:val="000430B1"/>
    <w:rsid w:val="00044E93"/>
    <w:rsid w:val="00045D9D"/>
    <w:rsid w:val="0005254F"/>
    <w:rsid w:val="00052603"/>
    <w:rsid w:val="00057D30"/>
    <w:rsid w:val="0006073F"/>
    <w:rsid w:val="00065A8C"/>
    <w:rsid w:val="000661BA"/>
    <w:rsid w:val="00086F46"/>
    <w:rsid w:val="000B7224"/>
    <w:rsid w:val="000C15A9"/>
    <w:rsid w:val="000C211F"/>
    <w:rsid w:val="000C2916"/>
    <w:rsid w:val="000D00B5"/>
    <w:rsid w:val="000D04A0"/>
    <w:rsid w:val="000D48DE"/>
    <w:rsid w:val="000E0A0F"/>
    <w:rsid w:val="000F0359"/>
    <w:rsid w:val="00107943"/>
    <w:rsid w:val="00110BB0"/>
    <w:rsid w:val="00113C25"/>
    <w:rsid w:val="00120E3B"/>
    <w:rsid w:val="001360B0"/>
    <w:rsid w:val="00137599"/>
    <w:rsid w:val="00140843"/>
    <w:rsid w:val="00145AC0"/>
    <w:rsid w:val="00150E94"/>
    <w:rsid w:val="00151EA8"/>
    <w:rsid w:val="00152068"/>
    <w:rsid w:val="00152964"/>
    <w:rsid w:val="00153D68"/>
    <w:rsid w:val="001637CF"/>
    <w:rsid w:val="0016551A"/>
    <w:rsid w:val="001678D8"/>
    <w:rsid w:val="001833AF"/>
    <w:rsid w:val="001926B6"/>
    <w:rsid w:val="00192CC1"/>
    <w:rsid w:val="001B0B7D"/>
    <w:rsid w:val="001B1105"/>
    <w:rsid w:val="001C0388"/>
    <w:rsid w:val="001E2F06"/>
    <w:rsid w:val="001E316D"/>
    <w:rsid w:val="001F191E"/>
    <w:rsid w:val="001F6807"/>
    <w:rsid w:val="0021267F"/>
    <w:rsid w:val="00214928"/>
    <w:rsid w:val="00214E9B"/>
    <w:rsid w:val="00216CC1"/>
    <w:rsid w:val="002217B8"/>
    <w:rsid w:val="00226FC5"/>
    <w:rsid w:val="00230249"/>
    <w:rsid w:val="00236677"/>
    <w:rsid w:val="00241465"/>
    <w:rsid w:val="002774BF"/>
    <w:rsid w:val="00277EE3"/>
    <w:rsid w:val="00295EC2"/>
    <w:rsid w:val="002A5761"/>
    <w:rsid w:val="002B07D6"/>
    <w:rsid w:val="002B5AB6"/>
    <w:rsid w:val="002B5B69"/>
    <w:rsid w:val="002C224A"/>
    <w:rsid w:val="002C2750"/>
    <w:rsid w:val="002C3B96"/>
    <w:rsid w:val="002C6BDD"/>
    <w:rsid w:val="002D7A3F"/>
    <w:rsid w:val="002F0493"/>
    <w:rsid w:val="002F4F2C"/>
    <w:rsid w:val="002F7D8B"/>
    <w:rsid w:val="00300C58"/>
    <w:rsid w:val="00306A75"/>
    <w:rsid w:val="00307B30"/>
    <w:rsid w:val="00314550"/>
    <w:rsid w:val="00317389"/>
    <w:rsid w:val="003358B6"/>
    <w:rsid w:val="0033623E"/>
    <w:rsid w:val="00346551"/>
    <w:rsid w:val="00360122"/>
    <w:rsid w:val="00375BCD"/>
    <w:rsid w:val="0037639D"/>
    <w:rsid w:val="00382A1D"/>
    <w:rsid w:val="0039440E"/>
    <w:rsid w:val="00394EA9"/>
    <w:rsid w:val="003A4117"/>
    <w:rsid w:val="003B54BA"/>
    <w:rsid w:val="003B6FA9"/>
    <w:rsid w:val="003D259A"/>
    <w:rsid w:val="003D2D4E"/>
    <w:rsid w:val="003D4C18"/>
    <w:rsid w:val="003D5E13"/>
    <w:rsid w:val="003E0214"/>
    <w:rsid w:val="003F09EE"/>
    <w:rsid w:val="0040029B"/>
    <w:rsid w:val="0040500C"/>
    <w:rsid w:val="00407DD8"/>
    <w:rsid w:val="00416D56"/>
    <w:rsid w:val="0043082F"/>
    <w:rsid w:val="00431A16"/>
    <w:rsid w:val="0043285C"/>
    <w:rsid w:val="00437DC5"/>
    <w:rsid w:val="00444FAD"/>
    <w:rsid w:val="00450E4E"/>
    <w:rsid w:val="00454947"/>
    <w:rsid w:val="00473382"/>
    <w:rsid w:val="004748C7"/>
    <w:rsid w:val="004755F8"/>
    <w:rsid w:val="004824B4"/>
    <w:rsid w:val="00483700"/>
    <w:rsid w:val="0048424F"/>
    <w:rsid w:val="00485788"/>
    <w:rsid w:val="00494312"/>
    <w:rsid w:val="004A1D70"/>
    <w:rsid w:val="004B4941"/>
    <w:rsid w:val="004C4D5E"/>
    <w:rsid w:val="004C612C"/>
    <w:rsid w:val="004D2294"/>
    <w:rsid w:val="004D34B1"/>
    <w:rsid w:val="004D7948"/>
    <w:rsid w:val="004E3A35"/>
    <w:rsid w:val="004E4B37"/>
    <w:rsid w:val="004F152C"/>
    <w:rsid w:val="00503597"/>
    <w:rsid w:val="0051523D"/>
    <w:rsid w:val="00522FC3"/>
    <w:rsid w:val="0052368F"/>
    <w:rsid w:val="00533D0A"/>
    <w:rsid w:val="00542FD4"/>
    <w:rsid w:val="005651A9"/>
    <w:rsid w:val="00573CDF"/>
    <w:rsid w:val="0058409C"/>
    <w:rsid w:val="005B4243"/>
    <w:rsid w:val="005C7D5C"/>
    <w:rsid w:val="005E47F2"/>
    <w:rsid w:val="005F450C"/>
    <w:rsid w:val="005F4BAB"/>
    <w:rsid w:val="00600C5E"/>
    <w:rsid w:val="00602E1A"/>
    <w:rsid w:val="00603578"/>
    <w:rsid w:val="00605159"/>
    <w:rsid w:val="0060758D"/>
    <w:rsid w:val="00613810"/>
    <w:rsid w:val="00617DBD"/>
    <w:rsid w:val="00620C61"/>
    <w:rsid w:val="00623169"/>
    <w:rsid w:val="006409B9"/>
    <w:rsid w:val="00642852"/>
    <w:rsid w:val="00654216"/>
    <w:rsid w:val="00656132"/>
    <w:rsid w:val="006625FD"/>
    <w:rsid w:val="0066673D"/>
    <w:rsid w:val="00667D15"/>
    <w:rsid w:val="0067056C"/>
    <w:rsid w:val="006830A3"/>
    <w:rsid w:val="006849C0"/>
    <w:rsid w:val="00690491"/>
    <w:rsid w:val="006917CD"/>
    <w:rsid w:val="00695C6F"/>
    <w:rsid w:val="00697D48"/>
    <w:rsid w:val="006A57FC"/>
    <w:rsid w:val="006A5820"/>
    <w:rsid w:val="006B2552"/>
    <w:rsid w:val="006C29BF"/>
    <w:rsid w:val="006D15B0"/>
    <w:rsid w:val="006D1C3A"/>
    <w:rsid w:val="006D28BE"/>
    <w:rsid w:val="00707A1E"/>
    <w:rsid w:val="007107B9"/>
    <w:rsid w:val="007113E0"/>
    <w:rsid w:val="0071783A"/>
    <w:rsid w:val="00720A93"/>
    <w:rsid w:val="00723090"/>
    <w:rsid w:val="00724849"/>
    <w:rsid w:val="00724C89"/>
    <w:rsid w:val="00734DD6"/>
    <w:rsid w:val="007367DB"/>
    <w:rsid w:val="00743471"/>
    <w:rsid w:val="00760168"/>
    <w:rsid w:val="00764831"/>
    <w:rsid w:val="00776887"/>
    <w:rsid w:val="0078258A"/>
    <w:rsid w:val="007A1291"/>
    <w:rsid w:val="007A6964"/>
    <w:rsid w:val="007A786D"/>
    <w:rsid w:val="007B1604"/>
    <w:rsid w:val="007B31AF"/>
    <w:rsid w:val="007B7D78"/>
    <w:rsid w:val="007C08E5"/>
    <w:rsid w:val="007C286E"/>
    <w:rsid w:val="007C60DC"/>
    <w:rsid w:val="007C7C13"/>
    <w:rsid w:val="007D64FC"/>
    <w:rsid w:val="007F2393"/>
    <w:rsid w:val="007F4025"/>
    <w:rsid w:val="007F5609"/>
    <w:rsid w:val="00801B54"/>
    <w:rsid w:val="0080344C"/>
    <w:rsid w:val="00804573"/>
    <w:rsid w:val="00812AE4"/>
    <w:rsid w:val="008137DB"/>
    <w:rsid w:val="00815091"/>
    <w:rsid w:val="00826173"/>
    <w:rsid w:val="00831714"/>
    <w:rsid w:val="008377B2"/>
    <w:rsid w:val="008915C8"/>
    <w:rsid w:val="00895B35"/>
    <w:rsid w:val="008A62A8"/>
    <w:rsid w:val="008B559F"/>
    <w:rsid w:val="008B5744"/>
    <w:rsid w:val="008F0ABE"/>
    <w:rsid w:val="008F5574"/>
    <w:rsid w:val="009108DD"/>
    <w:rsid w:val="0091634B"/>
    <w:rsid w:val="0093075D"/>
    <w:rsid w:val="00930767"/>
    <w:rsid w:val="00936BCE"/>
    <w:rsid w:val="00964B5F"/>
    <w:rsid w:val="00976A60"/>
    <w:rsid w:val="00985034"/>
    <w:rsid w:val="00986311"/>
    <w:rsid w:val="009917A7"/>
    <w:rsid w:val="00995AC5"/>
    <w:rsid w:val="00997E48"/>
    <w:rsid w:val="009A68FD"/>
    <w:rsid w:val="009B685A"/>
    <w:rsid w:val="009B78E4"/>
    <w:rsid w:val="009C6A95"/>
    <w:rsid w:val="009D156E"/>
    <w:rsid w:val="009D3ACF"/>
    <w:rsid w:val="009F2076"/>
    <w:rsid w:val="009F6D21"/>
    <w:rsid w:val="00A11B58"/>
    <w:rsid w:val="00A17336"/>
    <w:rsid w:val="00A17E0E"/>
    <w:rsid w:val="00A32463"/>
    <w:rsid w:val="00A431E4"/>
    <w:rsid w:val="00A43E92"/>
    <w:rsid w:val="00A47411"/>
    <w:rsid w:val="00A505A3"/>
    <w:rsid w:val="00A5593D"/>
    <w:rsid w:val="00A55B72"/>
    <w:rsid w:val="00A62424"/>
    <w:rsid w:val="00A62827"/>
    <w:rsid w:val="00A644A9"/>
    <w:rsid w:val="00A7217E"/>
    <w:rsid w:val="00A72B38"/>
    <w:rsid w:val="00A72C67"/>
    <w:rsid w:val="00A7428F"/>
    <w:rsid w:val="00A77075"/>
    <w:rsid w:val="00A85EF3"/>
    <w:rsid w:val="00AA5A8B"/>
    <w:rsid w:val="00AA5F1F"/>
    <w:rsid w:val="00AB0CA6"/>
    <w:rsid w:val="00AC1940"/>
    <w:rsid w:val="00AD377B"/>
    <w:rsid w:val="00AE4CA3"/>
    <w:rsid w:val="00AE79C8"/>
    <w:rsid w:val="00AF291D"/>
    <w:rsid w:val="00AF7E1C"/>
    <w:rsid w:val="00B02FE5"/>
    <w:rsid w:val="00B03F3F"/>
    <w:rsid w:val="00B0547D"/>
    <w:rsid w:val="00B071B2"/>
    <w:rsid w:val="00B122BA"/>
    <w:rsid w:val="00B21C56"/>
    <w:rsid w:val="00B21C6C"/>
    <w:rsid w:val="00B22056"/>
    <w:rsid w:val="00B54C85"/>
    <w:rsid w:val="00B70263"/>
    <w:rsid w:val="00B7170A"/>
    <w:rsid w:val="00B80254"/>
    <w:rsid w:val="00B82578"/>
    <w:rsid w:val="00B82CDE"/>
    <w:rsid w:val="00B92B8E"/>
    <w:rsid w:val="00BA376C"/>
    <w:rsid w:val="00BA5812"/>
    <w:rsid w:val="00BA683A"/>
    <w:rsid w:val="00BB1AD4"/>
    <w:rsid w:val="00BB7A94"/>
    <w:rsid w:val="00BC41C5"/>
    <w:rsid w:val="00BC6860"/>
    <w:rsid w:val="00BD14DB"/>
    <w:rsid w:val="00BD4D12"/>
    <w:rsid w:val="00BE282F"/>
    <w:rsid w:val="00BF25A3"/>
    <w:rsid w:val="00BF5A43"/>
    <w:rsid w:val="00C11530"/>
    <w:rsid w:val="00C27D6E"/>
    <w:rsid w:val="00C33CEC"/>
    <w:rsid w:val="00C379A9"/>
    <w:rsid w:val="00C42947"/>
    <w:rsid w:val="00C42FA5"/>
    <w:rsid w:val="00C53812"/>
    <w:rsid w:val="00C57E58"/>
    <w:rsid w:val="00C623D5"/>
    <w:rsid w:val="00C715DF"/>
    <w:rsid w:val="00C73352"/>
    <w:rsid w:val="00C73CEC"/>
    <w:rsid w:val="00C741B5"/>
    <w:rsid w:val="00C81164"/>
    <w:rsid w:val="00C855E1"/>
    <w:rsid w:val="00C91216"/>
    <w:rsid w:val="00C93C15"/>
    <w:rsid w:val="00C94F51"/>
    <w:rsid w:val="00CB41C5"/>
    <w:rsid w:val="00CB7266"/>
    <w:rsid w:val="00CC06C2"/>
    <w:rsid w:val="00CC070E"/>
    <w:rsid w:val="00CD638D"/>
    <w:rsid w:val="00CE2CC3"/>
    <w:rsid w:val="00CE4031"/>
    <w:rsid w:val="00CF497C"/>
    <w:rsid w:val="00D20549"/>
    <w:rsid w:val="00D31282"/>
    <w:rsid w:val="00D35BF8"/>
    <w:rsid w:val="00D53314"/>
    <w:rsid w:val="00D57D32"/>
    <w:rsid w:val="00D625F3"/>
    <w:rsid w:val="00D629B3"/>
    <w:rsid w:val="00D630EB"/>
    <w:rsid w:val="00D6632B"/>
    <w:rsid w:val="00D66F04"/>
    <w:rsid w:val="00D73363"/>
    <w:rsid w:val="00D7733D"/>
    <w:rsid w:val="00D85E0F"/>
    <w:rsid w:val="00D877F8"/>
    <w:rsid w:val="00D94CAC"/>
    <w:rsid w:val="00D97825"/>
    <w:rsid w:val="00DA00C6"/>
    <w:rsid w:val="00DA4401"/>
    <w:rsid w:val="00DA51FE"/>
    <w:rsid w:val="00DB337B"/>
    <w:rsid w:val="00DC7360"/>
    <w:rsid w:val="00DD5F39"/>
    <w:rsid w:val="00DD7AB0"/>
    <w:rsid w:val="00DE5050"/>
    <w:rsid w:val="00DF1C48"/>
    <w:rsid w:val="00DF79A4"/>
    <w:rsid w:val="00E06049"/>
    <w:rsid w:val="00E065D2"/>
    <w:rsid w:val="00E07E87"/>
    <w:rsid w:val="00E25AF1"/>
    <w:rsid w:val="00E41B75"/>
    <w:rsid w:val="00E603D1"/>
    <w:rsid w:val="00E66773"/>
    <w:rsid w:val="00E8487B"/>
    <w:rsid w:val="00E97DDC"/>
    <w:rsid w:val="00EA5470"/>
    <w:rsid w:val="00EB005C"/>
    <w:rsid w:val="00EC0D14"/>
    <w:rsid w:val="00EC0E37"/>
    <w:rsid w:val="00ED7DB0"/>
    <w:rsid w:val="00EE543D"/>
    <w:rsid w:val="00EF34A7"/>
    <w:rsid w:val="00F01504"/>
    <w:rsid w:val="00F01942"/>
    <w:rsid w:val="00F04F7E"/>
    <w:rsid w:val="00F0703B"/>
    <w:rsid w:val="00F0795D"/>
    <w:rsid w:val="00F14100"/>
    <w:rsid w:val="00F1432C"/>
    <w:rsid w:val="00F45154"/>
    <w:rsid w:val="00F66FAA"/>
    <w:rsid w:val="00F71C41"/>
    <w:rsid w:val="00F83102"/>
    <w:rsid w:val="00F95334"/>
    <w:rsid w:val="00F979C4"/>
    <w:rsid w:val="00FA5750"/>
    <w:rsid w:val="00FC3481"/>
    <w:rsid w:val="00FC7FB8"/>
    <w:rsid w:val="00FF3F1C"/>
    <w:rsid w:val="00FF4D52"/>
    <w:rsid w:val="00FF6EA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B4E11"/>
  <w15:chartTrackingRefBased/>
  <w15:docId w15:val="{9ED05A32-E879-4139-8A44-0714966B9F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667D15"/>
    <w:pPr>
      <w:widowControl w:val="0"/>
      <w:autoSpaceDE w:val="0"/>
      <w:autoSpaceDN w:val="0"/>
      <w:spacing w:after="0" w:line="240" w:lineRule="auto"/>
      <w:ind w:left="113"/>
      <w:outlineLvl w:val="0"/>
    </w:pPr>
    <w:rPr>
      <w:rFonts w:ascii="Roboto" w:eastAsia="Roboto" w:hAnsi="Roboto" w:cs="Roboto"/>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59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11B58"/>
    <w:pPr>
      <w:spacing w:after="0" w:line="240" w:lineRule="auto"/>
    </w:pPr>
  </w:style>
  <w:style w:type="paragraph" w:customStyle="1" w:styleId="Default">
    <w:name w:val="Default"/>
    <w:rsid w:val="003D4C18"/>
    <w:pPr>
      <w:autoSpaceDE w:val="0"/>
      <w:autoSpaceDN w:val="0"/>
      <w:adjustRightInd w:val="0"/>
      <w:spacing w:after="0" w:line="240" w:lineRule="auto"/>
    </w:pPr>
    <w:rPr>
      <w:rFonts w:ascii="Georgia" w:hAnsi="Georgia" w:cs="Georgia"/>
      <w:color w:val="000000"/>
      <w:sz w:val="24"/>
      <w:szCs w:val="24"/>
    </w:rPr>
  </w:style>
  <w:style w:type="character" w:customStyle="1" w:styleId="Heading1Char">
    <w:name w:val="Heading 1 Char"/>
    <w:basedOn w:val="DefaultParagraphFont"/>
    <w:link w:val="Heading1"/>
    <w:uiPriority w:val="1"/>
    <w:rsid w:val="00667D15"/>
    <w:rPr>
      <w:rFonts w:ascii="Roboto" w:eastAsia="Roboto" w:hAnsi="Roboto" w:cs="Roboto"/>
      <w:b/>
      <w:bCs/>
      <w:sz w:val="24"/>
      <w:szCs w:val="24"/>
      <w:lang w:val="en-US"/>
    </w:rPr>
  </w:style>
  <w:style w:type="paragraph" w:styleId="BodyText">
    <w:name w:val="Body Text"/>
    <w:basedOn w:val="Normal"/>
    <w:link w:val="BodyTextChar"/>
    <w:uiPriority w:val="1"/>
    <w:qFormat/>
    <w:rsid w:val="00667D15"/>
    <w:pPr>
      <w:widowControl w:val="0"/>
      <w:autoSpaceDE w:val="0"/>
      <w:autoSpaceDN w:val="0"/>
      <w:spacing w:before="4" w:after="0" w:line="240" w:lineRule="auto"/>
    </w:pPr>
    <w:rPr>
      <w:rFonts w:ascii="Roboto" w:eastAsia="Roboto" w:hAnsi="Roboto" w:cs="Roboto"/>
      <w:sz w:val="20"/>
      <w:szCs w:val="20"/>
      <w:lang w:val="en-US"/>
    </w:rPr>
  </w:style>
  <w:style w:type="character" w:customStyle="1" w:styleId="BodyTextChar">
    <w:name w:val="Body Text Char"/>
    <w:basedOn w:val="DefaultParagraphFont"/>
    <w:link w:val="BodyText"/>
    <w:uiPriority w:val="1"/>
    <w:rsid w:val="00667D15"/>
    <w:rPr>
      <w:rFonts w:ascii="Roboto" w:eastAsia="Roboto" w:hAnsi="Roboto" w:cs="Roboto"/>
      <w:sz w:val="20"/>
      <w:szCs w:val="20"/>
      <w:lang w:val="en-US"/>
    </w:rPr>
  </w:style>
  <w:style w:type="paragraph" w:customStyle="1" w:styleId="TableParagraph">
    <w:name w:val="Table Paragraph"/>
    <w:basedOn w:val="Normal"/>
    <w:uiPriority w:val="1"/>
    <w:qFormat/>
    <w:rsid w:val="00667D15"/>
    <w:pPr>
      <w:widowControl w:val="0"/>
      <w:autoSpaceDE w:val="0"/>
      <w:autoSpaceDN w:val="0"/>
      <w:spacing w:after="0" w:line="240" w:lineRule="auto"/>
      <w:ind w:left="443"/>
    </w:pPr>
    <w:rPr>
      <w:rFonts w:ascii="Roboto" w:eastAsia="Roboto" w:hAnsi="Roboto" w:cs="Roboto"/>
      <w:lang w:val="en-US"/>
    </w:rPr>
  </w:style>
  <w:style w:type="paragraph" w:styleId="Header">
    <w:name w:val="header"/>
    <w:basedOn w:val="Normal"/>
    <w:link w:val="HeaderChar"/>
    <w:uiPriority w:val="99"/>
    <w:unhideWhenUsed/>
    <w:rsid w:val="00F979C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979C4"/>
  </w:style>
  <w:style w:type="paragraph" w:styleId="Footer">
    <w:name w:val="footer"/>
    <w:basedOn w:val="Normal"/>
    <w:link w:val="FooterChar"/>
    <w:uiPriority w:val="99"/>
    <w:unhideWhenUsed/>
    <w:rsid w:val="00F979C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979C4"/>
  </w:style>
  <w:style w:type="paragraph" w:styleId="ListParagraph">
    <w:name w:val="List Paragraph"/>
    <w:basedOn w:val="Normal"/>
    <w:uiPriority w:val="34"/>
    <w:qFormat/>
    <w:rsid w:val="00152964"/>
    <w:pPr>
      <w:ind w:left="720"/>
      <w:contextualSpacing/>
    </w:pPr>
  </w:style>
  <w:style w:type="character" w:styleId="Emphasis">
    <w:name w:val="Emphasis"/>
    <w:basedOn w:val="DefaultParagraphFont"/>
    <w:uiPriority w:val="20"/>
    <w:qFormat/>
    <w:rsid w:val="007C60DC"/>
    <w:rPr>
      <w:i/>
      <w:iCs/>
    </w:rPr>
  </w:style>
  <w:style w:type="character" w:styleId="Hyperlink">
    <w:name w:val="Hyperlink"/>
    <w:basedOn w:val="DefaultParagraphFont"/>
    <w:uiPriority w:val="99"/>
    <w:semiHidden/>
    <w:unhideWhenUsed/>
    <w:rsid w:val="007B16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6579181">
      <w:bodyDiv w:val="1"/>
      <w:marLeft w:val="0"/>
      <w:marRight w:val="0"/>
      <w:marTop w:val="0"/>
      <w:marBottom w:val="0"/>
      <w:divBdr>
        <w:top w:val="none" w:sz="0" w:space="0" w:color="auto"/>
        <w:left w:val="none" w:sz="0" w:space="0" w:color="auto"/>
        <w:bottom w:val="none" w:sz="0" w:space="0" w:color="auto"/>
        <w:right w:val="none" w:sz="0" w:space="0" w:color="auto"/>
      </w:divBdr>
    </w:div>
    <w:div w:id="275597750">
      <w:bodyDiv w:val="1"/>
      <w:marLeft w:val="0"/>
      <w:marRight w:val="0"/>
      <w:marTop w:val="0"/>
      <w:marBottom w:val="0"/>
      <w:divBdr>
        <w:top w:val="none" w:sz="0" w:space="0" w:color="auto"/>
        <w:left w:val="none" w:sz="0" w:space="0" w:color="auto"/>
        <w:bottom w:val="none" w:sz="0" w:space="0" w:color="auto"/>
        <w:right w:val="none" w:sz="0" w:space="0" w:color="auto"/>
      </w:divBdr>
    </w:div>
    <w:div w:id="583999568">
      <w:bodyDiv w:val="1"/>
      <w:marLeft w:val="0"/>
      <w:marRight w:val="0"/>
      <w:marTop w:val="0"/>
      <w:marBottom w:val="0"/>
      <w:divBdr>
        <w:top w:val="none" w:sz="0" w:space="0" w:color="auto"/>
        <w:left w:val="none" w:sz="0" w:space="0" w:color="auto"/>
        <w:bottom w:val="none" w:sz="0" w:space="0" w:color="auto"/>
        <w:right w:val="none" w:sz="0" w:space="0" w:color="auto"/>
      </w:divBdr>
    </w:div>
    <w:div w:id="865564617">
      <w:bodyDiv w:val="1"/>
      <w:marLeft w:val="0"/>
      <w:marRight w:val="0"/>
      <w:marTop w:val="0"/>
      <w:marBottom w:val="0"/>
      <w:divBdr>
        <w:top w:val="none" w:sz="0" w:space="0" w:color="auto"/>
        <w:left w:val="none" w:sz="0" w:space="0" w:color="auto"/>
        <w:bottom w:val="none" w:sz="0" w:space="0" w:color="auto"/>
        <w:right w:val="none" w:sz="0" w:space="0" w:color="auto"/>
      </w:divBdr>
    </w:div>
    <w:div w:id="883714551">
      <w:bodyDiv w:val="1"/>
      <w:marLeft w:val="0"/>
      <w:marRight w:val="0"/>
      <w:marTop w:val="0"/>
      <w:marBottom w:val="0"/>
      <w:divBdr>
        <w:top w:val="none" w:sz="0" w:space="0" w:color="auto"/>
        <w:left w:val="none" w:sz="0" w:space="0" w:color="auto"/>
        <w:bottom w:val="none" w:sz="0" w:space="0" w:color="auto"/>
        <w:right w:val="none" w:sz="0" w:space="0" w:color="auto"/>
      </w:divBdr>
    </w:div>
    <w:div w:id="1255941049">
      <w:bodyDiv w:val="1"/>
      <w:marLeft w:val="0"/>
      <w:marRight w:val="0"/>
      <w:marTop w:val="0"/>
      <w:marBottom w:val="0"/>
      <w:divBdr>
        <w:top w:val="none" w:sz="0" w:space="0" w:color="auto"/>
        <w:left w:val="none" w:sz="0" w:space="0" w:color="auto"/>
        <w:bottom w:val="none" w:sz="0" w:space="0" w:color="auto"/>
        <w:right w:val="none" w:sz="0" w:space="0" w:color="auto"/>
      </w:divBdr>
    </w:div>
    <w:div w:id="1710377636">
      <w:bodyDiv w:val="1"/>
      <w:marLeft w:val="0"/>
      <w:marRight w:val="0"/>
      <w:marTop w:val="0"/>
      <w:marBottom w:val="0"/>
      <w:divBdr>
        <w:top w:val="none" w:sz="0" w:space="0" w:color="auto"/>
        <w:left w:val="none" w:sz="0" w:space="0" w:color="auto"/>
        <w:bottom w:val="none" w:sz="0" w:space="0" w:color="auto"/>
        <w:right w:val="none" w:sz="0" w:space="0" w:color="auto"/>
      </w:divBdr>
    </w:div>
    <w:div w:id="175755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6</Pages>
  <Words>1358</Words>
  <Characters>7742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Mulvey</dc:creator>
  <cp:keywords/>
  <dc:description/>
  <cp:lastModifiedBy>Lorna Harvey</cp:lastModifiedBy>
  <cp:revision>19</cp:revision>
  <cp:lastPrinted>2021-03-02T18:52:00Z</cp:lastPrinted>
  <dcterms:created xsi:type="dcterms:W3CDTF">2022-09-01T11:50:00Z</dcterms:created>
  <dcterms:modified xsi:type="dcterms:W3CDTF">2022-12-28T12:17:00Z</dcterms:modified>
</cp:coreProperties>
</file>